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6F4" w:rsidRPr="00266086" w:rsidRDefault="008B16F4" w:rsidP="008B16F4">
      <w:pPr>
        <w:spacing w:before="120"/>
        <w:jc w:val="center"/>
        <w:rPr>
          <w:b/>
          <w:color w:val="000000" w:themeColor="text1"/>
          <w:spacing w:val="-22"/>
          <w:sz w:val="38"/>
          <w:szCs w:val="38"/>
        </w:rPr>
      </w:pPr>
      <w:r w:rsidRPr="00266086">
        <w:rPr>
          <w:b/>
          <w:color w:val="000000" w:themeColor="text1"/>
          <w:sz w:val="38"/>
          <w:szCs w:val="38"/>
        </w:rPr>
        <w:t xml:space="preserve">Số </w:t>
      </w:r>
      <w:r w:rsidR="00C65475" w:rsidRPr="00266086">
        <w:rPr>
          <w:b/>
          <w:color w:val="000000" w:themeColor="text1"/>
          <w:sz w:val="38"/>
          <w:szCs w:val="38"/>
        </w:rPr>
        <w:t>1</w:t>
      </w:r>
      <w:r w:rsidR="004C0938" w:rsidRPr="00266086">
        <w:rPr>
          <w:b/>
          <w:color w:val="000000" w:themeColor="text1"/>
          <w:sz w:val="38"/>
          <w:szCs w:val="38"/>
        </w:rPr>
        <w:t>0</w:t>
      </w:r>
      <w:r w:rsidR="005472D2">
        <w:rPr>
          <w:b/>
          <w:color w:val="000000" w:themeColor="text1"/>
          <w:sz w:val="38"/>
          <w:szCs w:val="38"/>
        </w:rPr>
        <w:t>2</w:t>
      </w:r>
      <w:r w:rsidRPr="00266086">
        <w:rPr>
          <w:b/>
          <w:color w:val="000000" w:themeColor="text1"/>
          <w:sz w:val="38"/>
          <w:szCs w:val="38"/>
        </w:rPr>
        <w:t xml:space="preserve"> – Tháng </w:t>
      </w:r>
      <w:r w:rsidR="004C0938" w:rsidRPr="00266086">
        <w:rPr>
          <w:b/>
          <w:color w:val="000000" w:themeColor="text1"/>
          <w:sz w:val="38"/>
          <w:szCs w:val="38"/>
        </w:rPr>
        <w:t>1</w:t>
      </w:r>
      <w:r w:rsidR="00C76771" w:rsidRPr="00266086">
        <w:rPr>
          <w:b/>
          <w:color w:val="000000" w:themeColor="text1"/>
          <w:sz w:val="38"/>
          <w:szCs w:val="38"/>
        </w:rPr>
        <w:t>/</w:t>
      </w:r>
      <w:r w:rsidRPr="00266086">
        <w:rPr>
          <w:b/>
          <w:color w:val="000000" w:themeColor="text1"/>
          <w:sz w:val="38"/>
          <w:szCs w:val="38"/>
        </w:rPr>
        <w:t>20</w:t>
      </w:r>
      <w:r w:rsidR="005472D2">
        <w:rPr>
          <w:b/>
          <w:color w:val="000000" w:themeColor="text1"/>
          <w:sz w:val="38"/>
          <w:szCs w:val="38"/>
        </w:rPr>
        <w:t>20</w:t>
      </w:r>
    </w:p>
    <w:p w:rsidR="0073127C" w:rsidRPr="00266086" w:rsidRDefault="0073127C" w:rsidP="0073127C">
      <w:pPr>
        <w:jc w:val="center"/>
        <w:rPr>
          <w:b/>
          <w:color w:val="000000" w:themeColor="text1"/>
          <w:sz w:val="38"/>
          <w:szCs w:val="38"/>
        </w:rPr>
      </w:pPr>
    </w:p>
    <w:p w:rsidR="001C1057" w:rsidRPr="00266086" w:rsidRDefault="001C1057" w:rsidP="001C1057">
      <w:pPr>
        <w:jc w:val="center"/>
        <w:rPr>
          <w:b/>
          <w:color w:val="000000" w:themeColor="text1"/>
          <w:sz w:val="36"/>
          <w:szCs w:val="36"/>
        </w:rPr>
      </w:pPr>
      <w:r w:rsidRPr="00266086">
        <w:rPr>
          <w:b/>
          <w:color w:val="000000" w:themeColor="text1"/>
          <w:sz w:val="36"/>
          <w:szCs w:val="36"/>
        </w:rPr>
        <w:t xml:space="preserve">                                                                                                                        </w:t>
      </w:r>
    </w:p>
    <w:p w:rsidR="001C1057" w:rsidRPr="00266086" w:rsidRDefault="001C1057" w:rsidP="001C1057">
      <w:pPr>
        <w:jc w:val="center"/>
        <w:rPr>
          <w:color w:val="000000" w:themeColor="text1"/>
          <w:sz w:val="38"/>
          <w:szCs w:val="38"/>
        </w:rPr>
      </w:pPr>
    </w:p>
    <w:p w:rsidR="001C1057" w:rsidRPr="00266086" w:rsidRDefault="001C1057" w:rsidP="001C1057">
      <w:pPr>
        <w:jc w:val="center"/>
        <w:rPr>
          <w:color w:val="000000" w:themeColor="text1"/>
          <w:sz w:val="38"/>
          <w:szCs w:val="38"/>
        </w:rPr>
      </w:pPr>
    </w:p>
    <w:p w:rsidR="0073127C" w:rsidRPr="00266086" w:rsidRDefault="0073127C" w:rsidP="00EA021C">
      <w:pPr>
        <w:rPr>
          <w:color w:val="000000" w:themeColor="text1"/>
          <w:sz w:val="38"/>
          <w:szCs w:val="38"/>
        </w:rPr>
      </w:pPr>
    </w:p>
    <w:p w:rsidR="00245776" w:rsidRPr="00266086" w:rsidRDefault="00245776" w:rsidP="00EA021C">
      <w:pPr>
        <w:rPr>
          <w:color w:val="000000" w:themeColor="text1"/>
          <w:sz w:val="38"/>
          <w:szCs w:val="38"/>
        </w:rPr>
      </w:pPr>
    </w:p>
    <w:p w:rsidR="003758EE" w:rsidRPr="00266086" w:rsidRDefault="003758EE" w:rsidP="00EA021C">
      <w:pPr>
        <w:rPr>
          <w:color w:val="000000" w:themeColor="text1"/>
          <w:sz w:val="38"/>
          <w:szCs w:val="38"/>
        </w:rPr>
      </w:pPr>
    </w:p>
    <w:p w:rsidR="008712C5" w:rsidRPr="00266086" w:rsidRDefault="008712C5" w:rsidP="00350E42">
      <w:pPr>
        <w:rPr>
          <w:color w:val="000000" w:themeColor="text1"/>
          <w:sz w:val="38"/>
          <w:szCs w:val="38"/>
        </w:rPr>
      </w:pPr>
    </w:p>
    <w:p w:rsidR="003D0730" w:rsidRPr="00266086" w:rsidRDefault="003D0730" w:rsidP="00350E42">
      <w:pPr>
        <w:rPr>
          <w:color w:val="000000" w:themeColor="text1"/>
          <w:sz w:val="38"/>
          <w:szCs w:val="38"/>
        </w:rPr>
      </w:pPr>
    </w:p>
    <w:p w:rsidR="003D0730" w:rsidRPr="00266086" w:rsidRDefault="003D0730" w:rsidP="00350E42">
      <w:pPr>
        <w:rPr>
          <w:color w:val="000000" w:themeColor="text1"/>
          <w:sz w:val="38"/>
          <w:szCs w:val="38"/>
        </w:rPr>
      </w:pPr>
    </w:p>
    <w:p w:rsidR="003D0730" w:rsidRPr="00266086" w:rsidRDefault="003D0730" w:rsidP="00350E42">
      <w:pPr>
        <w:rPr>
          <w:color w:val="000000" w:themeColor="text1"/>
          <w:sz w:val="38"/>
          <w:szCs w:val="38"/>
        </w:rPr>
      </w:pPr>
    </w:p>
    <w:p w:rsidR="005A3F9B" w:rsidRPr="00266086" w:rsidRDefault="008B16F4" w:rsidP="007A688C">
      <w:pPr>
        <w:spacing w:after="240" w:line="288" w:lineRule="auto"/>
        <w:jc w:val="center"/>
        <w:rPr>
          <w:b/>
          <w:color w:val="000000" w:themeColor="text1"/>
          <w:sz w:val="36"/>
          <w:szCs w:val="36"/>
        </w:rPr>
      </w:pPr>
      <w:r w:rsidRPr="00266086">
        <w:rPr>
          <w:b/>
          <w:color w:val="000000" w:themeColor="text1"/>
          <w:sz w:val="36"/>
          <w:szCs w:val="36"/>
        </w:rPr>
        <w:t xml:space="preserve">CHUYÊN ĐỀ: </w:t>
      </w:r>
    </w:p>
    <w:p w:rsidR="005472D2" w:rsidRPr="00323DC9" w:rsidRDefault="005472D2" w:rsidP="00E42DA5">
      <w:pPr>
        <w:spacing w:before="120" w:after="120" w:line="288" w:lineRule="auto"/>
        <w:jc w:val="center"/>
        <w:rPr>
          <w:b/>
          <w:sz w:val="36"/>
          <w:szCs w:val="36"/>
        </w:rPr>
      </w:pPr>
      <w:r w:rsidRPr="00323DC9">
        <w:rPr>
          <w:b/>
          <w:sz w:val="36"/>
          <w:szCs w:val="36"/>
        </w:rPr>
        <w:t xml:space="preserve">ĐÀO TẠO BÓNG ĐÁ TRẺ Ở MỘT SỐ QUỐC GIA </w:t>
      </w:r>
      <w:r>
        <w:rPr>
          <w:b/>
          <w:sz w:val="36"/>
          <w:szCs w:val="36"/>
        </w:rPr>
        <w:br/>
      </w:r>
      <w:r w:rsidRPr="00323DC9">
        <w:rPr>
          <w:b/>
          <w:sz w:val="36"/>
          <w:szCs w:val="36"/>
        </w:rPr>
        <w:t>TRÊN THẾ GIỚI</w:t>
      </w:r>
    </w:p>
    <w:p w:rsidR="004C0938" w:rsidRPr="00266086" w:rsidRDefault="004C0938" w:rsidP="00DB7D46">
      <w:pPr>
        <w:spacing w:line="264" w:lineRule="auto"/>
        <w:jc w:val="center"/>
        <w:rPr>
          <w:b/>
          <w:color w:val="000000" w:themeColor="text1"/>
          <w:sz w:val="36"/>
          <w:szCs w:val="36"/>
        </w:rPr>
        <w:sectPr w:rsidR="004C0938" w:rsidRPr="00266086" w:rsidSect="00647482">
          <w:headerReference w:type="even" r:id="rId8"/>
          <w:footerReference w:type="even" r:id="rId9"/>
          <w:footerReference w:type="default" r:id="rId10"/>
          <w:pgSz w:w="11907" w:h="16840" w:code="9"/>
          <w:pgMar w:top="1276" w:right="1134" w:bottom="851" w:left="1559" w:header="720" w:footer="512" w:gutter="0"/>
          <w:pgNumType w:start="1"/>
          <w:cols w:space="720"/>
          <w:titlePg/>
          <w:docGrid w:linePitch="381"/>
        </w:sectPr>
      </w:pPr>
    </w:p>
    <w:p w:rsidR="002E79A5" w:rsidRPr="005472D2" w:rsidRDefault="00305068" w:rsidP="008B16F4">
      <w:pPr>
        <w:spacing w:before="240" w:after="480"/>
        <w:jc w:val="center"/>
        <w:rPr>
          <w:b/>
          <w:i/>
          <w:color w:val="000000" w:themeColor="text1"/>
          <w:sz w:val="36"/>
          <w:szCs w:val="36"/>
        </w:rPr>
      </w:pPr>
      <w:bookmarkStart w:id="0" w:name="_Toc364415771"/>
      <w:r w:rsidRPr="005472D2">
        <w:rPr>
          <w:b/>
          <w:i/>
          <w:color w:val="000000" w:themeColor="text1"/>
          <w:sz w:val="36"/>
          <w:szCs w:val="36"/>
        </w:rPr>
        <w:lastRenderedPageBreak/>
        <w:t>LỜI NÓI ĐẦU</w:t>
      </w:r>
    </w:p>
    <w:p w:rsidR="005472D2" w:rsidRPr="0082052C" w:rsidRDefault="005472D2" w:rsidP="0082052C">
      <w:pPr>
        <w:spacing w:before="120" w:after="120" w:line="264" w:lineRule="auto"/>
        <w:ind w:firstLine="630"/>
        <w:jc w:val="both"/>
        <w:rPr>
          <w:i/>
          <w:sz w:val="34"/>
          <w:szCs w:val="34"/>
        </w:rPr>
      </w:pPr>
      <w:r w:rsidRPr="0082052C">
        <w:rPr>
          <w:i/>
          <w:sz w:val="34"/>
          <w:szCs w:val="34"/>
        </w:rPr>
        <w:t xml:space="preserve">Bóng đá là một trong những môn thể thao phát triển nhất hành tinh. Bóng đá được ra đời vào khoảng thế kỷ thứ 2 hoặc thứ 3 trước Công Nguyên ở Trung Quốc. Và bắt đầu đến giữa thế kỷ 19, môn thể thao này được phổ biến tại một số trường học trên nước Anh và dần phát triển, trở thành môn thể thao phổ cập và đón nhận sự quan tâm rộng rãi của toàn nhân loại. </w:t>
      </w:r>
    </w:p>
    <w:p w:rsidR="005472D2" w:rsidRPr="0082052C" w:rsidRDefault="005472D2" w:rsidP="0082052C">
      <w:pPr>
        <w:spacing w:before="120" w:after="120" w:line="264" w:lineRule="auto"/>
        <w:ind w:firstLine="630"/>
        <w:jc w:val="both"/>
        <w:rPr>
          <w:i/>
          <w:spacing w:val="-10"/>
          <w:sz w:val="34"/>
          <w:szCs w:val="34"/>
        </w:rPr>
      </w:pPr>
      <w:r w:rsidRPr="0082052C">
        <w:rPr>
          <w:i/>
          <w:spacing w:val="-10"/>
          <w:sz w:val="34"/>
          <w:szCs w:val="34"/>
        </w:rPr>
        <w:t xml:space="preserve">Người dân tại khắp các quốc gia đều rất yêu thích bóng đá, luôn nhiệt thành cổ vũ và giành sự quan tâm đặc biệt đối với bóng đá. </w:t>
      </w:r>
    </w:p>
    <w:p w:rsidR="005472D2" w:rsidRPr="0082052C" w:rsidRDefault="005472D2" w:rsidP="005472D2">
      <w:pPr>
        <w:spacing w:before="120" w:after="120" w:line="264" w:lineRule="auto"/>
        <w:ind w:firstLine="720"/>
        <w:jc w:val="both"/>
        <w:rPr>
          <w:i/>
          <w:sz w:val="34"/>
          <w:szCs w:val="34"/>
        </w:rPr>
      </w:pPr>
      <w:r w:rsidRPr="0082052C">
        <w:rPr>
          <w:i/>
          <w:sz w:val="34"/>
          <w:szCs w:val="34"/>
        </w:rPr>
        <w:t xml:space="preserve">Bên cạnh việc nâng cao sức khỏe thể chất và văn hóa tinh thần cho người dân, bóng đá còn là phương tiện hữu hiệu góp phần củng cố vị thế của mỗi quốc gia trên trường quốc tế, về kinh tế, văn hóa, chính trị... Thành tích bóng đá ở các cấp độ có ý nghĩa quan trọng trong việc phát huy tinh thần yêu quê nước, lòng tự hào dân tộc, góp phần nâng cao vị thế của mỗi quốc gia, mỗi đội bóng trong quá trình hội nhập quốc tế. </w:t>
      </w:r>
    </w:p>
    <w:p w:rsidR="005472D2" w:rsidRPr="0082052C" w:rsidRDefault="005472D2" w:rsidP="005472D2">
      <w:pPr>
        <w:spacing w:before="120" w:after="120" w:line="264" w:lineRule="auto"/>
        <w:ind w:firstLine="720"/>
        <w:jc w:val="both"/>
        <w:rPr>
          <w:i/>
          <w:sz w:val="34"/>
          <w:szCs w:val="34"/>
        </w:rPr>
      </w:pPr>
      <w:r w:rsidRPr="0082052C">
        <w:rPr>
          <w:i/>
          <w:sz w:val="34"/>
          <w:szCs w:val="34"/>
        </w:rPr>
        <w:t>Vượt ra ngoài vai trò của một môn thể thao thuần túy, bóng đá đã hội tụ những yếu tố chính trị, xã hội và trở thành môn thể thao có ảnh hưởng sâu, rộng nhất trên toàn nhân loại.</w:t>
      </w:r>
    </w:p>
    <w:p w:rsidR="005472D2" w:rsidRPr="0082052C" w:rsidRDefault="005472D2" w:rsidP="005472D2">
      <w:pPr>
        <w:spacing w:before="120" w:after="120" w:line="264" w:lineRule="auto"/>
        <w:ind w:firstLine="720"/>
        <w:jc w:val="both"/>
        <w:rPr>
          <w:i/>
          <w:sz w:val="34"/>
          <w:szCs w:val="34"/>
        </w:rPr>
      </w:pPr>
      <w:r w:rsidRPr="0082052C">
        <w:rPr>
          <w:i/>
          <w:sz w:val="34"/>
          <w:szCs w:val="34"/>
        </w:rPr>
        <w:t>Chính vì thế, việc xây dựng một nền bóng đá phát triển không chỉ là mục tiêu, nhiệm vụ của mỗi quốc gia, mỗi nền bóng đá mà đó còn là nhu cầu tất yếu, là mong mỏi của bao thế hệ cầu thủ đem lòng yêu thích, đam mê môn thể thao này.</w:t>
      </w:r>
    </w:p>
    <w:p w:rsidR="004C0938" w:rsidRPr="0082052C" w:rsidRDefault="005472D2" w:rsidP="0082052C">
      <w:pPr>
        <w:spacing w:before="120" w:after="120" w:line="264" w:lineRule="auto"/>
        <w:ind w:firstLine="720"/>
        <w:jc w:val="both"/>
        <w:rPr>
          <w:i/>
          <w:sz w:val="34"/>
          <w:szCs w:val="34"/>
        </w:rPr>
      </w:pPr>
      <w:r w:rsidRPr="0082052C">
        <w:rPr>
          <w:i/>
          <w:sz w:val="34"/>
          <w:szCs w:val="34"/>
        </w:rPr>
        <w:t>Trong Bản thông tin tổng hợp kỳ này, chúng tôi xin gửi tới quý độc giả, những người yêu thích môn Bóng đá những chương trình, kế hoạch đào tạo, huấn luyện và cả những chính sách đãi ngộ cho công tác đào tạo Bóng đá trẻ ở một số quốc gia có nền bóng đá phát triển và đặc biệt được quan tâm.</w:t>
      </w:r>
    </w:p>
    <w:p w:rsidR="00B70EBE" w:rsidRPr="00266086" w:rsidRDefault="000F55D9" w:rsidP="001254AB">
      <w:pPr>
        <w:spacing w:before="360" w:after="120" w:line="288" w:lineRule="auto"/>
        <w:jc w:val="right"/>
        <w:rPr>
          <w:b/>
          <w:i/>
          <w:color w:val="000000" w:themeColor="text1"/>
          <w:sz w:val="36"/>
          <w:szCs w:val="36"/>
        </w:rPr>
      </w:pPr>
      <w:r w:rsidRPr="00266086">
        <w:rPr>
          <w:b/>
          <w:i/>
          <w:color w:val="000000" w:themeColor="text1"/>
          <w:sz w:val="36"/>
          <w:szCs w:val="36"/>
        </w:rPr>
        <w:t>Ban biên tập</w:t>
      </w:r>
    </w:p>
    <w:p w:rsidR="003D1253" w:rsidRDefault="003D1253" w:rsidP="002E79A5">
      <w:pPr>
        <w:spacing w:after="240"/>
        <w:rPr>
          <w:b/>
          <w:color w:val="000000" w:themeColor="text1"/>
          <w:sz w:val="40"/>
          <w:szCs w:val="40"/>
        </w:rPr>
      </w:pPr>
    </w:p>
    <w:p w:rsidR="00E42DA5" w:rsidRPr="00266086" w:rsidRDefault="00E42DA5" w:rsidP="002E79A5">
      <w:pPr>
        <w:spacing w:after="240"/>
        <w:rPr>
          <w:b/>
          <w:color w:val="000000" w:themeColor="text1"/>
          <w:sz w:val="40"/>
          <w:szCs w:val="40"/>
        </w:rPr>
      </w:pPr>
    </w:p>
    <w:p w:rsidR="00C76F3E" w:rsidRPr="00266086" w:rsidRDefault="00347B7A" w:rsidP="007A688C">
      <w:pPr>
        <w:tabs>
          <w:tab w:val="left" w:pos="5457"/>
        </w:tabs>
        <w:spacing w:after="240"/>
        <w:jc w:val="center"/>
        <w:rPr>
          <w:b/>
          <w:color w:val="000000" w:themeColor="text1"/>
          <w:sz w:val="40"/>
          <w:szCs w:val="40"/>
        </w:rPr>
      </w:pPr>
      <w:r w:rsidRPr="00266086">
        <w:rPr>
          <w:b/>
          <w:color w:val="000000" w:themeColor="text1"/>
          <w:sz w:val="40"/>
          <w:szCs w:val="40"/>
        </w:rPr>
        <w:t>MỤC LỤC</w:t>
      </w:r>
    </w:p>
    <w:p w:rsidR="00347B7A" w:rsidRPr="00266086" w:rsidRDefault="00347B7A">
      <w:pPr>
        <w:rPr>
          <w:b/>
          <w:color w:val="000000" w:themeColor="text1"/>
          <w:sz w:val="38"/>
          <w:szCs w:val="3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5"/>
        <w:gridCol w:w="783"/>
      </w:tblGrid>
      <w:tr w:rsidR="00F046A7" w:rsidRPr="00266086" w:rsidTr="000E01EB">
        <w:tc>
          <w:tcPr>
            <w:tcW w:w="8505" w:type="dxa"/>
          </w:tcPr>
          <w:p w:rsidR="00F046A7" w:rsidRPr="00266086" w:rsidRDefault="00F046A7" w:rsidP="00090627">
            <w:pPr>
              <w:spacing w:before="120" w:after="120" w:line="259" w:lineRule="auto"/>
              <w:jc w:val="both"/>
              <w:rPr>
                <w:rFonts w:cs="Times New Roman"/>
                <w:color w:val="000000" w:themeColor="text1"/>
                <w:sz w:val="34"/>
                <w:szCs w:val="34"/>
              </w:rPr>
            </w:pPr>
            <w:r w:rsidRPr="00266086">
              <w:rPr>
                <w:rFonts w:cs="Times New Roman"/>
                <w:color w:val="000000" w:themeColor="text1"/>
                <w:sz w:val="34"/>
                <w:szCs w:val="34"/>
              </w:rPr>
              <w:t>Lời nói đầu</w:t>
            </w:r>
          </w:p>
        </w:tc>
        <w:tc>
          <w:tcPr>
            <w:tcW w:w="783" w:type="dxa"/>
            <w:vAlign w:val="bottom"/>
          </w:tcPr>
          <w:p w:rsidR="00F046A7" w:rsidRPr="00266086" w:rsidRDefault="00F046A7" w:rsidP="00090627">
            <w:pPr>
              <w:spacing w:before="120" w:after="120" w:line="259" w:lineRule="auto"/>
              <w:jc w:val="right"/>
              <w:rPr>
                <w:rFonts w:cs="Times New Roman"/>
                <w:color w:val="000000" w:themeColor="text1"/>
                <w:sz w:val="34"/>
                <w:szCs w:val="34"/>
              </w:rPr>
            </w:pPr>
            <w:r w:rsidRPr="00266086">
              <w:rPr>
                <w:rFonts w:cs="Times New Roman"/>
                <w:color w:val="000000" w:themeColor="text1"/>
                <w:sz w:val="34"/>
                <w:szCs w:val="34"/>
              </w:rPr>
              <w:t>2</w:t>
            </w:r>
          </w:p>
        </w:tc>
      </w:tr>
      <w:tr w:rsidR="004449A0" w:rsidRPr="00266086" w:rsidTr="000E01EB">
        <w:tc>
          <w:tcPr>
            <w:tcW w:w="8505" w:type="dxa"/>
          </w:tcPr>
          <w:p w:rsidR="004449A0" w:rsidRPr="00E42DA5" w:rsidRDefault="00E42DA5" w:rsidP="00E91372">
            <w:pPr>
              <w:tabs>
                <w:tab w:val="left" w:pos="7240"/>
              </w:tabs>
              <w:spacing w:before="120" w:after="120" w:line="259" w:lineRule="auto"/>
              <w:jc w:val="both"/>
              <w:rPr>
                <w:rFonts w:cs="Times New Roman"/>
                <w:color w:val="000000" w:themeColor="text1"/>
                <w:spacing w:val="-10"/>
                <w:sz w:val="34"/>
                <w:szCs w:val="34"/>
              </w:rPr>
            </w:pPr>
            <w:r w:rsidRPr="00E42DA5">
              <w:rPr>
                <w:rFonts w:cs="Times New Roman"/>
                <w:color w:val="000000" w:themeColor="text1"/>
                <w:spacing w:val="-10"/>
                <w:sz w:val="34"/>
                <w:szCs w:val="34"/>
              </w:rPr>
              <w:t>Bóng đá là môn thể thao phổ biến đã ăn sâu bén rễ ở Nhật Bản</w:t>
            </w:r>
          </w:p>
        </w:tc>
        <w:tc>
          <w:tcPr>
            <w:tcW w:w="783" w:type="dxa"/>
            <w:vAlign w:val="bottom"/>
          </w:tcPr>
          <w:p w:rsidR="004449A0" w:rsidRPr="00266086" w:rsidRDefault="00E42DA5" w:rsidP="00090627">
            <w:pPr>
              <w:spacing w:before="120" w:after="120" w:line="259" w:lineRule="auto"/>
              <w:jc w:val="right"/>
              <w:rPr>
                <w:rFonts w:cs="Times New Roman"/>
                <w:color w:val="000000" w:themeColor="text1"/>
                <w:sz w:val="34"/>
                <w:szCs w:val="34"/>
              </w:rPr>
            </w:pPr>
            <w:r>
              <w:rPr>
                <w:rFonts w:cs="Times New Roman"/>
                <w:color w:val="000000" w:themeColor="text1"/>
                <w:sz w:val="34"/>
                <w:szCs w:val="34"/>
              </w:rPr>
              <w:t>4</w:t>
            </w:r>
          </w:p>
        </w:tc>
      </w:tr>
      <w:tr w:rsidR="00B302B3" w:rsidRPr="00266086" w:rsidTr="000E01EB">
        <w:tc>
          <w:tcPr>
            <w:tcW w:w="8505" w:type="dxa"/>
          </w:tcPr>
          <w:p w:rsidR="00B302B3" w:rsidRPr="00266086" w:rsidRDefault="00E42DA5" w:rsidP="009F6071">
            <w:pPr>
              <w:tabs>
                <w:tab w:val="left" w:pos="2266"/>
              </w:tabs>
              <w:spacing w:before="120" w:after="120" w:line="259" w:lineRule="auto"/>
              <w:jc w:val="both"/>
              <w:rPr>
                <w:rFonts w:cs="Times New Roman"/>
                <w:color w:val="000000" w:themeColor="text1"/>
                <w:sz w:val="34"/>
                <w:szCs w:val="34"/>
              </w:rPr>
            </w:pPr>
            <w:r>
              <w:rPr>
                <w:rFonts w:cs="Times New Roman"/>
                <w:color w:val="000000" w:themeColor="text1"/>
                <w:sz w:val="34"/>
                <w:szCs w:val="34"/>
              </w:rPr>
              <w:t>Chiến lược bóng đá Trẻ của Ireland</w:t>
            </w:r>
          </w:p>
        </w:tc>
        <w:tc>
          <w:tcPr>
            <w:tcW w:w="783" w:type="dxa"/>
            <w:vAlign w:val="bottom"/>
          </w:tcPr>
          <w:p w:rsidR="00B302B3" w:rsidRPr="00266086" w:rsidRDefault="00E42DA5" w:rsidP="00090627">
            <w:pPr>
              <w:spacing w:before="120" w:after="120" w:line="259" w:lineRule="auto"/>
              <w:jc w:val="right"/>
              <w:rPr>
                <w:rFonts w:cs="Times New Roman"/>
                <w:color w:val="000000" w:themeColor="text1"/>
                <w:sz w:val="34"/>
                <w:szCs w:val="34"/>
              </w:rPr>
            </w:pPr>
            <w:r>
              <w:rPr>
                <w:rFonts w:cs="Times New Roman"/>
                <w:color w:val="000000" w:themeColor="text1"/>
                <w:sz w:val="34"/>
                <w:szCs w:val="34"/>
              </w:rPr>
              <w:t>16</w:t>
            </w:r>
          </w:p>
        </w:tc>
      </w:tr>
      <w:tr w:rsidR="00930145" w:rsidRPr="00266086" w:rsidTr="000E01EB">
        <w:tc>
          <w:tcPr>
            <w:tcW w:w="8505" w:type="dxa"/>
          </w:tcPr>
          <w:p w:rsidR="00930145" w:rsidRPr="00266086" w:rsidRDefault="00E42DA5" w:rsidP="00E42DA5">
            <w:pPr>
              <w:spacing w:before="120" w:after="120" w:line="259" w:lineRule="auto"/>
              <w:jc w:val="both"/>
              <w:rPr>
                <w:rFonts w:cs="Times New Roman"/>
                <w:color w:val="000000" w:themeColor="text1"/>
                <w:sz w:val="34"/>
                <w:szCs w:val="34"/>
              </w:rPr>
            </w:pPr>
            <w:r>
              <w:rPr>
                <w:rFonts w:cs="Times New Roman"/>
                <w:color w:val="000000" w:themeColor="text1"/>
                <w:sz w:val="34"/>
                <w:szCs w:val="34"/>
              </w:rPr>
              <w:t>Sự phát triển bóng đá Trẻ của Liên đoàn Bóng đá Anh</w:t>
            </w:r>
          </w:p>
        </w:tc>
        <w:tc>
          <w:tcPr>
            <w:tcW w:w="783" w:type="dxa"/>
            <w:vAlign w:val="bottom"/>
          </w:tcPr>
          <w:p w:rsidR="00930145" w:rsidRPr="00266086" w:rsidRDefault="00E42DA5" w:rsidP="00090627">
            <w:pPr>
              <w:spacing w:before="120" w:after="120" w:line="259" w:lineRule="auto"/>
              <w:jc w:val="right"/>
              <w:rPr>
                <w:rFonts w:cs="Times New Roman"/>
                <w:color w:val="000000" w:themeColor="text1"/>
                <w:sz w:val="34"/>
                <w:szCs w:val="34"/>
              </w:rPr>
            </w:pPr>
            <w:r>
              <w:rPr>
                <w:rFonts w:cs="Times New Roman"/>
                <w:color w:val="000000" w:themeColor="text1"/>
                <w:sz w:val="34"/>
                <w:szCs w:val="34"/>
              </w:rPr>
              <w:t>34</w:t>
            </w:r>
          </w:p>
        </w:tc>
      </w:tr>
      <w:tr w:rsidR="008059C4" w:rsidRPr="00266086" w:rsidTr="000E01EB">
        <w:tc>
          <w:tcPr>
            <w:tcW w:w="8505" w:type="dxa"/>
          </w:tcPr>
          <w:p w:rsidR="008059C4" w:rsidRPr="00266086" w:rsidRDefault="00E42DA5" w:rsidP="00CE1CDC">
            <w:pPr>
              <w:tabs>
                <w:tab w:val="left" w:pos="1135"/>
              </w:tabs>
              <w:spacing w:before="120" w:after="120" w:line="259" w:lineRule="auto"/>
              <w:jc w:val="both"/>
              <w:rPr>
                <w:rFonts w:cs="Times New Roman"/>
                <w:color w:val="000000" w:themeColor="text1"/>
                <w:sz w:val="34"/>
                <w:szCs w:val="34"/>
              </w:rPr>
            </w:pPr>
            <w:r>
              <w:rPr>
                <w:rFonts w:cs="Times New Roman"/>
                <w:color w:val="000000" w:themeColor="text1"/>
                <w:sz w:val="34"/>
                <w:szCs w:val="34"/>
              </w:rPr>
              <w:t>Cộng đồng bóng đá Australia</w:t>
            </w:r>
          </w:p>
        </w:tc>
        <w:tc>
          <w:tcPr>
            <w:tcW w:w="783" w:type="dxa"/>
            <w:vAlign w:val="bottom"/>
          </w:tcPr>
          <w:p w:rsidR="00015AF2" w:rsidRPr="00266086" w:rsidRDefault="00E42DA5" w:rsidP="00090627">
            <w:pPr>
              <w:spacing w:before="120" w:after="120" w:line="259" w:lineRule="auto"/>
              <w:jc w:val="right"/>
              <w:rPr>
                <w:rFonts w:cs="Times New Roman"/>
                <w:color w:val="000000" w:themeColor="text1"/>
                <w:sz w:val="34"/>
                <w:szCs w:val="34"/>
              </w:rPr>
            </w:pPr>
            <w:r>
              <w:rPr>
                <w:rFonts w:cs="Times New Roman"/>
                <w:color w:val="000000" w:themeColor="text1"/>
                <w:sz w:val="34"/>
                <w:szCs w:val="34"/>
              </w:rPr>
              <w:t>57</w:t>
            </w:r>
          </w:p>
        </w:tc>
      </w:tr>
      <w:tr w:rsidR="00930145" w:rsidRPr="00266086" w:rsidTr="000E01EB">
        <w:tc>
          <w:tcPr>
            <w:tcW w:w="8505" w:type="dxa"/>
          </w:tcPr>
          <w:p w:rsidR="00930145" w:rsidRPr="00266086" w:rsidRDefault="00930145" w:rsidP="00090627">
            <w:pPr>
              <w:spacing w:before="120" w:after="120" w:line="259" w:lineRule="auto"/>
              <w:jc w:val="both"/>
              <w:rPr>
                <w:rFonts w:cs="Times New Roman"/>
                <w:color w:val="000000" w:themeColor="text1"/>
                <w:sz w:val="34"/>
                <w:szCs w:val="34"/>
              </w:rPr>
            </w:pPr>
          </w:p>
        </w:tc>
        <w:tc>
          <w:tcPr>
            <w:tcW w:w="783" w:type="dxa"/>
            <w:vAlign w:val="bottom"/>
          </w:tcPr>
          <w:p w:rsidR="00930145" w:rsidRPr="00266086" w:rsidRDefault="00930145" w:rsidP="00090627">
            <w:pPr>
              <w:spacing w:before="120" w:after="120" w:line="259" w:lineRule="auto"/>
              <w:jc w:val="right"/>
              <w:rPr>
                <w:rFonts w:cs="Times New Roman"/>
                <w:color w:val="000000" w:themeColor="text1"/>
                <w:sz w:val="34"/>
                <w:szCs w:val="34"/>
              </w:rPr>
            </w:pPr>
          </w:p>
        </w:tc>
      </w:tr>
      <w:tr w:rsidR="00C72467" w:rsidRPr="00266086" w:rsidTr="000E01EB">
        <w:tc>
          <w:tcPr>
            <w:tcW w:w="8505" w:type="dxa"/>
          </w:tcPr>
          <w:p w:rsidR="00C72467" w:rsidRPr="00266086" w:rsidRDefault="00C72467" w:rsidP="00EC578F">
            <w:pPr>
              <w:spacing w:before="120" w:after="120" w:line="259" w:lineRule="auto"/>
              <w:jc w:val="both"/>
              <w:rPr>
                <w:rFonts w:cs="Times New Roman"/>
                <w:color w:val="000000" w:themeColor="text1"/>
                <w:sz w:val="34"/>
                <w:szCs w:val="34"/>
              </w:rPr>
            </w:pPr>
          </w:p>
        </w:tc>
        <w:tc>
          <w:tcPr>
            <w:tcW w:w="783" w:type="dxa"/>
            <w:vAlign w:val="bottom"/>
          </w:tcPr>
          <w:p w:rsidR="00C72467" w:rsidRPr="00266086" w:rsidRDefault="00C72467" w:rsidP="00090627">
            <w:pPr>
              <w:spacing w:before="120" w:after="120" w:line="259" w:lineRule="auto"/>
              <w:jc w:val="right"/>
              <w:rPr>
                <w:rFonts w:cs="Times New Roman"/>
                <w:color w:val="000000" w:themeColor="text1"/>
                <w:sz w:val="34"/>
                <w:szCs w:val="34"/>
              </w:rPr>
            </w:pPr>
          </w:p>
        </w:tc>
      </w:tr>
      <w:tr w:rsidR="00FF5018" w:rsidRPr="00266086" w:rsidTr="000E01EB">
        <w:tc>
          <w:tcPr>
            <w:tcW w:w="8505" w:type="dxa"/>
          </w:tcPr>
          <w:p w:rsidR="00FF5018" w:rsidRPr="00266086" w:rsidRDefault="00FF5018" w:rsidP="00A376BC">
            <w:pPr>
              <w:spacing w:before="120" w:after="120" w:line="259" w:lineRule="auto"/>
              <w:jc w:val="both"/>
              <w:rPr>
                <w:rFonts w:cs="Times New Roman"/>
                <w:color w:val="000000" w:themeColor="text1"/>
                <w:sz w:val="34"/>
                <w:szCs w:val="34"/>
              </w:rPr>
            </w:pPr>
          </w:p>
        </w:tc>
        <w:tc>
          <w:tcPr>
            <w:tcW w:w="783" w:type="dxa"/>
            <w:vAlign w:val="bottom"/>
          </w:tcPr>
          <w:p w:rsidR="00FF5018" w:rsidRPr="00266086" w:rsidRDefault="00FF5018" w:rsidP="00090627">
            <w:pPr>
              <w:spacing w:before="120" w:after="120" w:line="259" w:lineRule="auto"/>
              <w:jc w:val="right"/>
              <w:rPr>
                <w:rFonts w:cs="Times New Roman"/>
                <w:color w:val="000000" w:themeColor="text1"/>
                <w:sz w:val="34"/>
                <w:szCs w:val="34"/>
              </w:rPr>
            </w:pPr>
          </w:p>
        </w:tc>
      </w:tr>
      <w:tr w:rsidR="00EF704E" w:rsidRPr="00266086" w:rsidTr="000E01EB">
        <w:tc>
          <w:tcPr>
            <w:tcW w:w="8505" w:type="dxa"/>
          </w:tcPr>
          <w:p w:rsidR="00EF704E" w:rsidRPr="00266086" w:rsidRDefault="00EF704E" w:rsidP="00583AE9">
            <w:pPr>
              <w:spacing w:before="120" w:after="120" w:line="259" w:lineRule="auto"/>
              <w:jc w:val="both"/>
              <w:rPr>
                <w:rFonts w:cs="Times New Roman"/>
                <w:color w:val="000000" w:themeColor="text1"/>
                <w:sz w:val="34"/>
                <w:szCs w:val="34"/>
              </w:rPr>
            </w:pPr>
          </w:p>
        </w:tc>
        <w:tc>
          <w:tcPr>
            <w:tcW w:w="783" w:type="dxa"/>
            <w:vAlign w:val="bottom"/>
          </w:tcPr>
          <w:p w:rsidR="00EF704E" w:rsidRPr="00266086" w:rsidRDefault="00EF704E" w:rsidP="00CD13D7">
            <w:pPr>
              <w:spacing w:before="120" w:after="120" w:line="259" w:lineRule="auto"/>
              <w:jc w:val="right"/>
              <w:rPr>
                <w:rFonts w:cs="Times New Roman"/>
                <w:color w:val="000000" w:themeColor="text1"/>
                <w:sz w:val="34"/>
                <w:szCs w:val="34"/>
              </w:rPr>
            </w:pPr>
          </w:p>
        </w:tc>
      </w:tr>
      <w:tr w:rsidR="00A71238" w:rsidRPr="00266086" w:rsidTr="000E01EB">
        <w:tc>
          <w:tcPr>
            <w:tcW w:w="8505" w:type="dxa"/>
          </w:tcPr>
          <w:p w:rsidR="00A71238" w:rsidRPr="00266086" w:rsidRDefault="00A71238" w:rsidP="00DB7D46">
            <w:pPr>
              <w:spacing w:before="120" w:after="120" w:line="259" w:lineRule="auto"/>
              <w:jc w:val="both"/>
              <w:rPr>
                <w:rFonts w:cs="Times New Roman"/>
                <w:color w:val="000000" w:themeColor="text1"/>
                <w:sz w:val="34"/>
                <w:szCs w:val="34"/>
              </w:rPr>
            </w:pPr>
          </w:p>
        </w:tc>
        <w:tc>
          <w:tcPr>
            <w:tcW w:w="783" w:type="dxa"/>
            <w:vAlign w:val="bottom"/>
          </w:tcPr>
          <w:p w:rsidR="00A71238" w:rsidRPr="00266086" w:rsidRDefault="00A71238" w:rsidP="00CD13D7">
            <w:pPr>
              <w:spacing w:before="120" w:after="120" w:line="259" w:lineRule="auto"/>
              <w:jc w:val="right"/>
              <w:rPr>
                <w:rFonts w:cs="Times New Roman"/>
                <w:color w:val="000000" w:themeColor="text1"/>
                <w:sz w:val="34"/>
                <w:szCs w:val="34"/>
              </w:rPr>
            </w:pPr>
          </w:p>
        </w:tc>
      </w:tr>
      <w:tr w:rsidR="00EC578F" w:rsidRPr="00266086" w:rsidTr="000E01EB">
        <w:tc>
          <w:tcPr>
            <w:tcW w:w="8505" w:type="dxa"/>
          </w:tcPr>
          <w:p w:rsidR="00EC578F" w:rsidRPr="00266086" w:rsidRDefault="00EC578F" w:rsidP="00DB7D46">
            <w:pPr>
              <w:spacing w:before="120" w:after="120" w:line="259" w:lineRule="auto"/>
              <w:jc w:val="both"/>
              <w:rPr>
                <w:color w:val="000000" w:themeColor="text1"/>
                <w:sz w:val="34"/>
                <w:szCs w:val="34"/>
              </w:rPr>
            </w:pPr>
          </w:p>
        </w:tc>
        <w:tc>
          <w:tcPr>
            <w:tcW w:w="783" w:type="dxa"/>
            <w:vAlign w:val="bottom"/>
          </w:tcPr>
          <w:p w:rsidR="00EC578F" w:rsidRPr="00266086" w:rsidRDefault="00EC578F" w:rsidP="00CD13D7">
            <w:pPr>
              <w:spacing w:before="120" w:after="120" w:line="259" w:lineRule="auto"/>
              <w:jc w:val="right"/>
              <w:rPr>
                <w:color w:val="000000" w:themeColor="text1"/>
                <w:sz w:val="34"/>
                <w:szCs w:val="34"/>
              </w:rPr>
            </w:pPr>
          </w:p>
        </w:tc>
      </w:tr>
      <w:tr w:rsidR="00E44E97" w:rsidRPr="00266086" w:rsidTr="000E01EB">
        <w:tc>
          <w:tcPr>
            <w:tcW w:w="8505" w:type="dxa"/>
          </w:tcPr>
          <w:p w:rsidR="00E44E97" w:rsidRPr="00266086" w:rsidRDefault="00E44E97" w:rsidP="00DB7D46">
            <w:pPr>
              <w:spacing w:before="120" w:after="120" w:line="259" w:lineRule="auto"/>
              <w:jc w:val="both"/>
              <w:rPr>
                <w:color w:val="000000" w:themeColor="text1"/>
                <w:sz w:val="34"/>
                <w:szCs w:val="34"/>
              </w:rPr>
            </w:pPr>
          </w:p>
        </w:tc>
        <w:tc>
          <w:tcPr>
            <w:tcW w:w="783" w:type="dxa"/>
            <w:vAlign w:val="bottom"/>
          </w:tcPr>
          <w:p w:rsidR="00E44E97" w:rsidRPr="00266086" w:rsidRDefault="00E44E97" w:rsidP="00CD13D7">
            <w:pPr>
              <w:spacing w:before="120" w:after="120" w:line="259" w:lineRule="auto"/>
              <w:jc w:val="right"/>
              <w:rPr>
                <w:color w:val="000000" w:themeColor="text1"/>
                <w:sz w:val="34"/>
                <w:szCs w:val="34"/>
              </w:rPr>
            </w:pPr>
          </w:p>
        </w:tc>
      </w:tr>
      <w:tr w:rsidR="00E44E97" w:rsidRPr="00266086" w:rsidTr="000E01EB">
        <w:tc>
          <w:tcPr>
            <w:tcW w:w="8505" w:type="dxa"/>
          </w:tcPr>
          <w:p w:rsidR="00E44E97" w:rsidRPr="00266086" w:rsidRDefault="00E44E97" w:rsidP="00DB7D46">
            <w:pPr>
              <w:spacing w:before="120" w:after="120" w:line="259" w:lineRule="auto"/>
              <w:jc w:val="both"/>
              <w:rPr>
                <w:color w:val="000000" w:themeColor="text1"/>
                <w:sz w:val="34"/>
                <w:szCs w:val="34"/>
              </w:rPr>
            </w:pPr>
          </w:p>
        </w:tc>
        <w:tc>
          <w:tcPr>
            <w:tcW w:w="783" w:type="dxa"/>
            <w:vAlign w:val="bottom"/>
          </w:tcPr>
          <w:p w:rsidR="00E44E97" w:rsidRPr="00266086" w:rsidRDefault="00E44E97" w:rsidP="00CD13D7">
            <w:pPr>
              <w:spacing w:before="120" w:after="120" w:line="259" w:lineRule="auto"/>
              <w:jc w:val="right"/>
              <w:rPr>
                <w:color w:val="000000" w:themeColor="text1"/>
                <w:sz w:val="34"/>
                <w:szCs w:val="34"/>
              </w:rPr>
            </w:pPr>
          </w:p>
        </w:tc>
      </w:tr>
      <w:tr w:rsidR="00E44E97" w:rsidRPr="00266086" w:rsidTr="000E01EB">
        <w:tc>
          <w:tcPr>
            <w:tcW w:w="8505" w:type="dxa"/>
          </w:tcPr>
          <w:p w:rsidR="00E44E97" w:rsidRPr="00266086" w:rsidRDefault="00E44E97" w:rsidP="00DB7D46">
            <w:pPr>
              <w:spacing w:before="120" w:after="120" w:line="259" w:lineRule="auto"/>
              <w:jc w:val="both"/>
              <w:rPr>
                <w:color w:val="000000" w:themeColor="text1"/>
                <w:sz w:val="34"/>
                <w:szCs w:val="34"/>
              </w:rPr>
            </w:pPr>
          </w:p>
        </w:tc>
        <w:tc>
          <w:tcPr>
            <w:tcW w:w="783" w:type="dxa"/>
            <w:vAlign w:val="bottom"/>
          </w:tcPr>
          <w:p w:rsidR="00E44E97" w:rsidRPr="00266086" w:rsidRDefault="00E44E97" w:rsidP="00CD13D7">
            <w:pPr>
              <w:spacing w:before="120" w:after="120" w:line="259" w:lineRule="auto"/>
              <w:jc w:val="right"/>
              <w:rPr>
                <w:color w:val="000000" w:themeColor="text1"/>
                <w:sz w:val="34"/>
                <w:szCs w:val="34"/>
              </w:rPr>
            </w:pPr>
          </w:p>
        </w:tc>
      </w:tr>
    </w:tbl>
    <w:p w:rsidR="00C36E38" w:rsidRPr="00266086" w:rsidRDefault="00C36E38" w:rsidP="00C36E38">
      <w:pPr>
        <w:rPr>
          <w:b/>
          <w:color w:val="000000" w:themeColor="text1"/>
          <w:sz w:val="44"/>
          <w:szCs w:val="44"/>
        </w:rPr>
      </w:pPr>
    </w:p>
    <w:p w:rsidR="00C36E38" w:rsidRPr="00266086" w:rsidRDefault="00C36E38">
      <w:pPr>
        <w:rPr>
          <w:b/>
          <w:color w:val="000000" w:themeColor="text1"/>
          <w:sz w:val="44"/>
          <w:szCs w:val="44"/>
        </w:rPr>
      </w:pPr>
      <w:r w:rsidRPr="00266086">
        <w:rPr>
          <w:b/>
          <w:color w:val="000000" w:themeColor="text1"/>
          <w:sz w:val="44"/>
          <w:szCs w:val="44"/>
        </w:rPr>
        <w:br w:type="page"/>
      </w:r>
    </w:p>
    <w:p w:rsidR="0082052C" w:rsidRDefault="0082052C" w:rsidP="005472D2">
      <w:pPr>
        <w:spacing w:before="120" w:after="120" w:line="288" w:lineRule="auto"/>
        <w:jc w:val="both"/>
        <w:rPr>
          <w:b/>
          <w:sz w:val="36"/>
          <w:szCs w:val="36"/>
        </w:rPr>
      </w:pPr>
    </w:p>
    <w:p w:rsidR="00053025" w:rsidRDefault="00053025" w:rsidP="005472D2">
      <w:pPr>
        <w:spacing w:before="120" w:after="120" w:line="288" w:lineRule="auto"/>
        <w:jc w:val="both"/>
        <w:rPr>
          <w:b/>
          <w:sz w:val="36"/>
          <w:szCs w:val="36"/>
        </w:rPr>
      </w:pPr>
    </w:p>
    <w:p w:rsidR="005472D2" w:rsidRPr="0082052C" w:rsidRDefault="005472D2" w:rsidP="0082052C">
      <w:pPr>
        <w:spacing w:before="120" w:after="120" w:line="288" w:lineRule="auto"/>
        <w:jc w:val="center"/>
        <w:rPr>
          <w:b/>
          <w:sz w:val="40"/>
          <w:szCs w:val="40"/>
        </w:rPr>
      </w:pPr>
      <w:r w:rsidRPr="0082052C">
        <w:rPr>
          <w:b/>
          <w:sz w:val="40"/>
          <w:szCs w:val="40"/>
        </w:rPr>
        <w:t>BÓNG ĐÁ LÀ MÔN THỂ THAO PHỔ BIẾN                                                          ĐÃ ĂN SÂU BÉN RỄ Ở NHẬT BẢN</w:t>
      </w:r>
    </w:p>
    <w:p w:rsidR="0082052C" w:rsidRDefault="0082052C" w:rsidP="0082052C">
      <w:pPr>
        <w:spacing w:before="120" w:after="120" w:line="288" w:lineRule="auto"/>
        <w:ind w:firstLine="720"/>
        <w:jc w:val="both"/>
        <w:rPr>
          <w:sz w:val="36"/>
          <w:szCs w:val="36"/>
        </w:rPr>
      </w:pPr>
    </w:p>
    <w:p w:rsidR="005472D2" w:rsidRPr="005472D2" w:rsidRDefault="005472D2" w:rsidP="00053025">
      <w:pPr>
        <w:spacing w:before="120" w:after="120" w:line="293" w:lineRule="auto"/>
        <w:ind w:firstLine="567"/>
        <w:jc w:val="both"/>
        <w:rPr>
          <w:sz w:val="36"/>
          <w:szCs w:val="36"/>
        </w:rPr>
      </w:pPr>
      <w:r w:rsidRPr="005472D2">
        <w:rPr>
          <w:sz w:val="36"/>
          <w:szCs w:val="36"/>
        </w:rPr>
        <w:t>FIFA World Cup theo chu kỳ bốn năm được tổ chức một lần đã lại diễn ra tại Đức từ tháng 6 đến tháng 7 năm 2006. Đối với các trận đấu vòng loại của World Cup lần thứ mười tám này, 197 quốc gia và khu vực đã tham gia và 32 đội đã thi đấu ở vòng chung kết. Kết quả, đội tuyển Italia giành ngôi vô địch. Số lượng người xem truyền hình trên toàn thế giới đã lên tới 28,8 tỷ trong kỳ World Cup trước đó, và không có gì phải nghi ngờ rằng mọi người trên toàn cầu đã dán mắt vào máy truyền hình của họ để xem giải đấu năm 2006. Tại Nhật Bản, sự nhiệt tình dành cho World Cup thể hiện rõ từ những sản phẩm đặc biệt chạy trên truyền hình và trên các tạp chí trước khi giải đấu bắt đầu. Và trong suốt giải đấu, người hâm mộ Nhật Bản dường như đã phát điên vì đội tuyển quốc gia của mình.</w:t>
      </w:r>
    </w:p>
    <w:p w:rsidR="005472D2" w:rsidRPr="00053025" w:rsidRDefault="005472D2" w:rsidP="00053025">
      <w:pPr>
        <w:spacing w:before="120" w:after="120" w:line="293" w:lineRule="auto"/>
        <w:ind w:firstLine="567"/>
        <w:jc w:val="both"/>
        <w:rPr>
          <w:spacing w:val="-4"/>
          <w:sz w:val="36"/>
          <w:szCs w:val="36"/>
        </w:rPr>
      </w:pPr>
      <w:r w:rsidRPr="00053025">
        <w:rPr>
          <w:spacing w:val="-4"/>
          <w:sz w:val="36"/>
          <w:szCs w:val="36"/>
        </w:rPr>
        <w:t>Tổng cộng có 70.000 người Nhật đã đi khắp nước Đức để cổ vũ đội tuyển quốc gia Nhật Bản. Nhiều người hâm mộ cũng cổ vũ cho đội tại các sân vận động và quán bar thể thao ở Nhật Bản, xem các trận đấu được truyền hình trên màn hình khổng lồ. Đội tuyển quốc gia Nhật Bản đã không vào được vòng 16 đội, nhưng nhiều người đã được tận hưởng những màn trình diễn của bóng đá đẳng cấp thế giới. Trên thực tế, chỉ gần đây, bóng đá mới thu hút được nhiều sự quan tâm ở Nhật Bản. Trong bài này, chúng tôi giới thiệu thức trạng của bóng đá Nhật Bản.</w:t>
      </w:r>
    </w:p>
    <w:p w:rsidR="005472D2" w:rsidRPr="005472D2" w:rsidRDefault="005472D2" w:rsidP="007816DD">
      <w:pPr>
        <w:spacing w:before="120" w:after="120" w:line="296" w:lineRule="auto"/>
        <w:ind w:firstLine="567"/>
        <w:jc w:val="both"/>
        <w:rPr>
          <w:b/>
          <w:sz w:val="36"/>
          <w:szCs w:val="36"/>
        </w:rPr>
      </w:pPr>
      <w:r w:rsidRPr="005472D2">
        <w:rPr>
          <w:b/>
          <w:sz w:val="36"/>
          <w:szCs w:val="36"/>
        </w:rPr>
        <w:lastRenderedPageBreak/>
        <w:t>Lịch sử bóng đá</w:t>
      </w:r>
    </w:p>
    <w:p w:rsidR="005472D2" w:rsidRPr="005472D2" w:rsidRDefault="005472D2" w:rsidP="007816DD">
      <w:pPr>
        <w:spacing w:before="120" w:after="120" w:line="296" w:lineRule="auto"/>
        <w:ind w:firstLine="567"/>
        <w:jc w:val="both"/>
        <w:rPr>
          <w:sz w:val="36"/>
          <w:szCs w:val="36"/>
        </w:rPr>
      </w:pPr>
      <w:r w:rsidRPr="005472D2">
        <w:rPr>
          <w:sz w:val="36"/>
          <w:szCs w:val="36"/>
        </w:rPr>
        <w:t>Ngược dòng lịch sử của môn thể thao bóng đá. Vào thời trung cổ, ở châu Âu có một trò chơi trong đó mục tiêu là chuyển giao một quả bóng đến một nơi quy định. Ngay trước đó, các trò chơi đã được chơi ở cả Rome và Trung Quốc cổ đại cũng được cho là nơi phát tích nguồn gốc của bóng đá.</w:t>
      </w:r>
    </w:p>
    <w:p w:rsidR="005472D2" w:rsidRPr="005472D2" w:rsidRDefault="005472D2" w:rsidP="007816DD">
      <w:pPr>
        <w:spacing w:before="120" w:after="120" w:line="296" w:lineRule="auto"/>
        <w:ind w:firstLine="567"/>
        <w:jc w:val="both"/>
        <w:rPr>
          <w:sz w:val="36"/>
          <w:szCs w:val="36"/>
        </w:rPr>
      </w:pPr>
      <w:r w:rsidRPr="005472D2">
        <w:rPr>
          <w:sz w:val="36"/>
          <w:szCs w:val="36"/>
        </w:rPr>
        <w:t>Bóng đá như chúng ta biết ngày nay bắt đầu khi Hiệp hội bóng đá được thành lập tại Anh vào năm 1863 và các quy tắc chơi bóng đá đã được chuẩn hóa. Sau đó, bóng đá lan rộng ra ngoài nước Anh đến các quốc gia khác, và từ Thế vận hội Olympic thứ hai được tổ chức tại Paris năm 1900, nó đã được chỉ định là một môn thể thao Olympic. Năm 1904, dựa trên một đề xuất của nước ​​Pháp, bảy quốc gia châu Âu (Pháp, Bỉ, Đan Mạch, Hà Lan, Tây Ban Nha, Thụy Điển và Thụy Sĩ) đã thành lập Hiệp hội bóng đá quốc tế Fedération (FIFA). Số lượng thành viên các quốc gia và khu vực tiếp tục phát triển, và vào năm 1932, giải đấu World Cup đầu tiên được tổ chức tại Uruguay. Ngày nay, các hiệp hội bóng đá từ 205 quốc gia và khu vực đều thuộc về FIFA. Sự phổ biến của bóng đá đã lan rộng khắp thế giới, và người ta nói rằng có hơn 250 triệu người chơi môn thể thao này.</w:t>
      </w:r>
    </w:p>
    <w:p w:rsidR="005472D2" w:rsidRPr="005472D2" w:rsidRDefault="005472D2" w:rsidP="007816DD">
      <w:pPr>
        <w:spacing w:before="120" w:after="120" w:line="296" w:lineRule="auto"/>
        <w:ind w:firstLine="567"/>
        <w:jc w:val="both"/>
        <w:rPr>
          <w:b/>
          <w:i/>
          <w:sz w:val="36"/>
          <w:szCs w:val="36"/>
        </w:rPr>
      </w:pPr>
      <w:r w:rsidRPr="005472D2">
        <w:rPr>
          <w:b/>
          <w:i/>
          <w:sz w:val="36"/>
          <w:szCs w:val="36"/>
        </w:rPr>
        <w:t>Lịch sử bóng đá Nhật Bản</w:t>
      </w:r>
    </w:p>
    <w:p w:rsidR="005472D2" w:rsidRPr="005472D2" w:rsidRDefault="005472D2" w:rsidP="007816DD">
      <w:pPr>
        <w:spacing w:before="120" w:after="120" w:line="296" w:lineRule="auto"/>
        <w:ind w:firstLine="567"/>
        <w:jc w:val="both"/>
        <w:rPr>
          <w:sz w:val="36"/>
          <w:szCs w:val="36"/>
        </w:rPr>
      </w:pPr>
      <w:r w:rsidRPr="005472D2">
        <w:rPr>
          <w:sz w:val="36"/>
          <w:szCs w:val="36"/>
        </w:rPr>
        <w:t xml:space="preserve">Bóng đá cho là đã được giới thiệu đến Nhật Bản bởi một sĩ quan quân đội Anh trong thời kỳ đầu Meiji (1868-1912). Sau đó, các đội bóng đá được thành lập chủ yếu ở các trường học chính quy và trò chơi lan rộng khắp đất nước thông qua các giáo viên tốt nghiệp từ các trường này. Năm 1921, Zen Nippon </w:t>
      </w:r>
      <w:r w:rsidRPr="005472D2">
        <w:rPr>
          <w:sz w:val="36"/>
          <w:szCs w:val="36"/>
        </w:rPr>
        <w:lastRenderedPageBreak/>
        <w:t>Shukyu Kyokai [Hiệp hội bóng đá toàn Nhật Bản] (hiện là Hiệp hội bóng đá Nhật Bản) được thành lập.</w:t>
      </w:r>
    </w:p>
    <w:p w:rsidR="005472D2" w:rsidRPr="005472D2" w:rsidRDefault="005472D2" w:rsidP="007816DD">
      <w:pPr>
        <w:spacing w:before="120" w:after="120" w:line="290" w:lineRule="auto"/>
        <w:ind w:firstLine="567"/>
        <w:jc w:val="both"/>
        <w:rPr>
          <w:b/>
          <w:i/>
          <w:sz w:val="36"/>
          <w:szCs w:val="36"/>
        </w:rPr>
      </w:pPr>
      <w:r w:rsidRPr="005472D2">
        <w:rPr>
          <w:b/>
          <w:i/>
          <w:sz w:val="36"/>
          <w:szCs w:val="36"/>
        </w:rPr>
        <w:t>Sau Thế vận hội Tokyo</w:t>
      </w:r>
    </w:p>
    <w:p w:rsidR="005472D2" w:rsidRPr="005472D2" w:rsidRDefault="005472D2" w:rsidP="007816DD">
      <w:pPr>
        <w:spacing w:before="120" w:after="120" w:line="290" w:lineRule="auto"/>
        <w:ind w:firstLine="567"/>
        <w:jc w:val="both"/>
        <w:rPr>
          <w:sz w:val="36"/>
          <w:szCs w:val="36"/>
        </w:rPr>
      </w:pPr>
      <w:r w:rsidRPr="005472D2">
        <w:rPr>
          <w:sz w:val="36"/>
          <w:szCs w:val="36"/>
        </w:rPr>
        <w:t>Sau Thế chiến II, bóng đá Nhật Bản đã đạt được rất ít tiến bộ về kỹ năng hoặc sự được phổ biến rộng rãi. Tuy nhiên, khi đội tuyển quốc gia của Nhật Bản được xếp hạng trong top tám tại Thế vận hội Tokyo 1964 được tổ chức trong thời kỳ tăng trưởng kinh tế nhanh chóng, sự phổ biến của bóng đá đã tăng vọt. Năm 1965, Giải bóng đá Nhật Bản (JSL), một giải bóng đá không chuyên nghiệp được tài trợ bởi các tập đoàn, được thành lập với tám đội. Trên đà liên tục phát triển này, đội tuyển bóng đá quốc gia Nhật Bản đã giành huy chương đồng tại Thế vận hội Mexico năm 1968.</w:t>
      </w:r>
    </w:p>
    <w:p w:rsidR="005472D2" w:rsidRPr="005472D2" w:rsidRDefault="005472D2" w:rsidP="007816DD">
      <w:pPr>
        <w:spacing w:before="120" w:after="120" w:line="290" w:lineRule="auto"/>
        <w:ind w:firstLine="567"/>
        <w:jc w:val="both"/>
        <w:rPr>
          <w:sz w:val="36"/>
          <w:szCs w:val="36"/>
        </w:rPr>
      </w:pPr>
      <w:r w:rsidRPr="005472D2">
        <w:rPr>
          <w:sz w:val="36"/>
          <w:szCs w:val="36"/>
        </w:rPr>
        <w:t>Số lượng đội trong Giải bóng đá Nhật Bản tăng chậm từ tám đội, và năm 1985, giải đấu được chia thành hai giải, với một giải mười hai đội và giải kia bao gồm mười sáu đội.</w:t>
      </w:r>
    </w:p>
    <w:p w:rsidR="005472D2" w:rsidRPr="005472D2" w:rsidRDefault="005472D2" w:rsidP="007816DD">
      <w:pPr>
        <w:spacing w:before="120" w:after="120" w:line="290" w:lineRule="auto"/>
        <w:ind w:firstLine="567"/>
        <w:jc w:val="both"/>
        <w:rPr>
          <w:sz w:val="36"/>
          <w:szCs w:val="36"/>
        </w:rPr>
      </w:pPr>
      <w:r w:rsidRPr="005472D2">
        <w:rPr>
          <w:sz w:val="36"/>
          <w:szCs w:val="36"/>
        </w:rPr>
        <w:t>Sự phổ biến của bóng đá tăng lên, nhưng sự tham dự của người hâm mộ tại các trận đấu vẫn ảm đạm,  chỉ với 1.000-3.000 mỗi trận.</w:t>
      </w:r>
    </w:p>
    <w:p w:rsidR="005472D2" w:rsidRPr="007816DD" w:rsidRDefault="005472D2" w:rsidP="007816DD">
      <w:pPr>
        <w:spacing w:before="120" w:after="120" w:line="290" w:lineRule="auto"/>
        <w:ind w:firstLine="567"/>
        <w:jc w:val="both"/>
        <w:rPr>
          <w:spacing w:val="-8"/>
          <w:sz w:val="36"/>
          <w:szCs w:val="36"/>
        </w:rPr>
      </w:pPr>
      <w:r w:rsidRPr="007816DD">
        <w:rPr>
          <w:spacing w:val="-8"/>
          <w:sz w:val="36"/>
          <w:szCs w:val="36"/>
        </w:rPr>
        <w:t>Số lượng khán giả đến với các giải đấu bóng đá tổng cộng chỉ khoảng 200.000 - 300.000 mỗi năm. Trong khi đó, bóng chày đã là môn thể thao chuyên nghiệp chiếm ưu thế áp đảo ở Nhật Bản.</w:t>
      </w:r>
    </w:p>
    <w:p w:rsidR="005472D2" w:rsidRPr="005472D2" w:rsidRDefault="005472D2" w:rsidP="007816DD">
      <w:pPr>
        <w:spacing w:before="120" w:after="120" w:line="290" w:lineRule="auto"/>
        <w:ind w:firstLine="567"/>
        <w:jc w:val="both"/>
        <w:rPr>
          <w:sz w:val="36"/>
          <w:szCs w:val="36"/>
        </w:rPr>
      </w:pPr>
      <w:r w:rsidRPr="005472D2">
        <w:rPr>
          <w:sz w:val="36"/>
          <w:szCs w:val="36"/>
          <w:shd w:val="clear" w:color="auto" w:fill="FFFFFF"/>
        </w:rPr>
        <w:t>Đội Bóng chày Yomiuri Giants</w:t>
      </w:r>
      <w:r w:rsidRPr="005472D2">
        <w:rPr>
          <w:sz w:val="36"/>
          <w:szCs w:val="36"/>
        </w:rPr>
        <w:t xml:space="preserve"> (Người khổng lồ Yomiuri), đội bóng nổi tiếng nhất trong số 12 đội bóng, đã thu hút trung bình 30.000 người hâm mộ đến sân vận động mỗi trận thi đấu và môn bóng chày chuyên nghiệp nói chung thu hút 20 triệu người hâm mộ mỗi năm.</w:t>
      </w:r>
    </w:p>
    <w:p w:rsidR="005472D2" w:rsidRPr="005472D2" w:rsidRDefault="005472D2" w:rsidP="007816DD">
      <w:pPr>
        <w:spacing w:before="120" w:after="120" w:line="286" w:lineRule="auto"/>
        <w:ind w:firstLine="567"/>
        <w:jc w:val="both"/>
        <w:rPr>
          <w:sz w:val="36"/>
          <w:szCs w:val="36"/>
        </w:rPr>
      </w:pPr>
      <w:r w:rsidRPr="005472D2">
        <w:rPr>
          <w:sz w:val="36"/>
          <w:szCs w:val="36"/>
        </w:rPr>
        <w:lastRenderedPageBreak/>
        <w:t>Các cuộc thi tầm cỡ thế giới như World Cup đã được xem là ngoài tầm với của Nhật Bản. Nhu cầu về tiếng hô cổ vũ ngày càng tăng cho một giải đấu chuyên nghiệp nhằm nâng cao trình độ bóng đá Nhật Bản và tăng tính phổ cập của nó. Năm 1992, đã có quyết định thành lập một giải đấu chuyên nghiệp. Giải Bóng đá Nhật bản (JSL) được tách ra thành Giải Nhật bản (J. League), bao gồm các đội chuyên nghiệp và Giải bóng đá Nhật Bản, được bao gồm các đội không chuyên nghiệp.</w:t>
      </w:r>
    </w:p>
    <w:p w:rsidR="005472D2" w:rsidRPr="005472D2" w:rsidRDefault="005472D2" w:rsidP="007816DD">
      <w:pPr>
        <w:spacing w:before="120" w:after="120" w:line="286" w:lineRule="auto"/>
        <w:ind w:firstLine="567"/>
        <w:jc w:val="both"/>
        <w:rPr>
          <w:b/>
          <w:i/>
          <w:sz w:val="36"/>
          <w:szCs w:val="36"/>
        </w:rPr>
      </w:pPr>
      <w:r w:rsidRPr="005472D2">
        <w:rPr>
          <w:b/>
          <w:i/>
          <w:sz w:val="36"/>
          <w:szCs w:val="36"/>
        </w:rPr>
        <w:t>Sự ra đời của J. League</w:t>
      </w:r>
    </w:p>
    <w:p w:rsidR="005472D2" w:rsidRPr="005472D2" w:rsidRDefault="005472D2" w:rsidP="007816DD">
      <w:pPr>
        <w:spacing w:before="120" w:after="120" w:line="286" w:lineRule="auto"/>
        <w:ind w:firstLine="567"/>
        <w:jc w:val="both"/>
        <w:rPr>
          <w:sz w:val="36"/>
          <w:szCs w:val="36"/>
        </w:rPr>
      </w:pPr>
      <w:r w:rsidRPr="005472D2">
        <w:rPr>
          <w:sz w:val="36"/>
          <w:szCs w:val="36"/>
        </w:rPr>
        <w:t xml:space="preserve">Tháng 5 năm 1993, hơn 50.000 người hâm mộ đã tham dự buổi ra mắt giải bóng đá chuyên nghiệp đầu tiên của Nhật Bản, J. League, tại Sân vận động Quốc gia ở Yoyogi, Tokyo. Các cầu thủ nổi tiếng từ khắp nơi trên thế giới, bao gồm người hùng Brazil, Zico (sau này trở thành huấn luyện viên World Cup 2006 của đội tuyển Nhật Bản), đã gia nhập các đội bóng mới của Nhật Bản. Người hâm mộ đổ xô đến các giải đấu để xem cận cảnh các cầu thủ Nhật Bản và nước ngoài thi đấu. Sự ra đời của J. League đã xóa sạch những hình ảnh tăm tối của bóng đá, kích thích sự quan tâm của địa phương đối với giải đấu, do đó phong trào cơ sở được mở rộng và từ đó các cầu thủ được phát hiện, tuyển chọn, và thành tích thi đấu của các cầu thủ Nhật bản được cải thiện và thúc đẩy. </w:t>
      </w:r>
    </w:p>
    <w:p w:rsidR="005472D2" w:rsidRPr="005472D2" w:rsidRDefault="005472D2" w:rsidP="007816DD">
      <w:pPr>
        <w:spacing w:before="120" w:after="120" w:line="286" w:lineRule="auto"/>
        <w:ind w:firstLine="567"/>
        <w:jc w:val="both"/>
        <w:rPr>
          <w:b/>
          <w:i/>
          <w:sz w:val="36"/>
          <w:szCs w:val="36"/>
        </w:rPr>
      </w:pPr>
      <w:r w:rsidRPr="005472D2">
        <w:rPr>
          <w:b/>
          <w:i/>
          <w:sz w:val="36"/>
          <w:szCs w:val="36"/>
        </w:rPr>
        <w:t>Thế giới, vẫn nằm ngoài tầm với</w:t>
      </w:r>
    </w:p>
    <w:p w:rsidR="005472D2" w:rsidRPr="005472D2" w:rsidRDefault="005472D2" w:rsidP="007816DD">
      <w:pPr>
        <w:spacing w:before="120" w:after="120" w:line="286" w:lineRule="auto"/>
        <w:ind w:firstLine="567"/>
        <w:jc w:val="both"/>
        <w:rPr>
          <w:sz w:val="36"/>
          <w:szCs w:val="36"/>
        </w:rPr>
      </w:pPr>
      <w:r w:rsidRPr="005472D2">
        <w:rPr>
          <w:sz w:val="36"/>
          <w:szCs w:val="36"/>
        </w:rPr>
        <w:t xml:space="preserve">Khi bóng đá ngày càng trở nên phổ biến, đội tuyển quốc gia Nhật Bản đã thu hút được sự quan tâm nhiều hơn. Mọi người đã có những dự đoán tuyệt vời cho đội bóng của họ tham gia World Cup 1994. Đội tuyển quốc gia Nhật Bản đã vượt qua vòng loại khu vực châu Á ngay từ đầu và đến Doha, Qatar để </w:t>
      </w:r>
      <w:r w:rsidRPr="005472D2">
        <w:rPr>
          <w:sz w:val="36"/>
          <w:szCs w:val="36"/>
        </w:rPr>
        <w:lastRenderedPageBreak/>
        <w:t>thi đấu với Iraq trong trận đấu cuối cùng của vòng loại. Nếu Nhật Bản giành chiến thắng, đây sẽ là lần đầu tiên đủ điều kiện tham dự giải đấu World Cup. Nhật Bản đã dẫn trước 2 - 1, nhưng trong phút bù giờ cuối cùng của hiệp hai, đội Iraq đã ghi bàn bằng một cú đánh đầu. Nhiều người hâm mộ Nhật Bản vẫn còn nhớ trận đấu này là “Nỗi đau từ Doha - Agony of Doha”.</w:t>
      </w:r>
    </w:p>
    <w:p w:rsidR="005472D2" w:rsidRPr="005472D2" w:rsidRDefault="005472D2" w:rsidP="007816DD">
      <w:pPr>
        <w:spacing w:before="120" w:after="120" w:line="286" w:lineRule="auto"/>
        <w:ind w:firstLine="567"/>
        <w:jc w:val="both"/>
        <w:rPr>
          <w:sz w:val="36"/>
          <w:szCs w:val="36"/>
        </w:rPr>
      </w:pPr>
      <w:r w:rsidRPr="005472D2">
        <w:rPr>
          <w:sz w:val="36"/>
          <w:szCs w:val="36"/>
        </w:rPr>
        <w:t>Có lẽ do kết quả trận đấu này, sự nổi tiếng của J. League bắt đầu suy giảm dần. Mặt khác, số lượng các đội tìm cách tham gia J. League tăng, và giải đấu bắt đầu phát triển. Số lượng đội đã tăng từ mười đội ban đầu đến mười tám đội vào năm 1998. Năm 1999, Liên đoàn bóng đá Nhật Bản được chia thành J. League Division Two, bao gồm các đội nhằm mục tiêu tham gia J. League và Giải bóng đá Nhật Bản, bao gồm đội nào không có mục tiêu đó.</w:t>
      </w:r>
    </w:p>
    <w:p w:rsidR="005472D2" w:rsidRPr="005472D2" w:rsidRDefault="005472D2" w:rsidP="007816DD">
      <w:pPr>
        <w:spacing w:before="120" w:after="120" w:line="286" w:lineRule="auto"/>
        <w:ind w:firstLine="567"/>
        <w:jc w:val="both"/>
        <w:rPr>
          <w:sz w:val="36"/>
          <w:szCs w:val="36"/>
        </w:rPr>
      </w:pPr>
      <w:r w:rsidRPr="005472D2">
        <w:rPr>
          <w:sz w:val="36"/>
          <w:szCs w:val="36"/>
        </w:rPr>
        <w:t>Do đó, các đội chuyên nghiệp được chia thành hai giải đấu, J1 và J2. Tính đến năm 2006, có mười tám đội trong J1 và mười ba đội trong J2, thu hút hơn 7 triệu khán giả mỗi năm.</w:t>
      </w:r>
    </w:p>
    <w:p w:rsidR="005472D2" w:rsidRPr="005472D2" w:rsidRDefault="005472D2" w:rsidP="007816DD">
      <w:pPr>
        <w:spacing w:before="120" w:after="120" w:line="286" w:lineRule="auto"/>
        <w:ind w:firstLine="567"/>
        <w:jc w:val="both"/>
        <w:rPr>
          <w:b/>
          <w:i/>
          <w:sz w:val="36"/>
          <w:szCs w:val="36"/>
        </w:rPr>
      </w:pPr>
      <w:r w:rsidRPr="005472D2">
        <w:rPr>
          <w:b/>
          <w:i/>
          <w:sz w:val="36"/>
          <w:szCs w:val="36"/>
        </w:rPr>
        <w:t>Thi trên sân chơi thế giới</w:t>
      </w:r>
    </w:p>
    <w:p w:rsidR="005472D2" w:rsidRPr="005472D2" w:rsidRDefault="005472D2" w:rsidP="007816DD">
      <w:pPr>
        <w:spacing w:before="120" w:after="120" w:line="286" w:lineRule="auto"/>
        <w:ind w:firstLine="567"/>
        <w:jc w:val="both"/>
        <w:rPr>
          <w:sz w:val="36"/>
          <w:szCs w:val="36"/>
        </w:rPr>
      </w:pPr>
      <w:r w:rsidRPr="005472D2">
        <w:rPr>
          <w:sz w:val="36"/>
          <w:szCs w:val="36"/>
        </w:rPr>
        <w:t xml:space="preserve">Cuối cùng, cơ hội cho Nhật Bản đến World Cup lần đầu tiên đã được lộ diện. Các trận đấu vòng loại playoff cho giải đấu năm 1998 tại Pháp diễn ra tại Johor Bahru, Malaysia và Nhật Bản thi đấu với Iran, một đối thủ mạnh. Đội chiến thắng sẽ giành được một vé tham dự giải đấu. Hai đội đã phải đấu thêm giờ với tỷ số hòa 2 - 2, và Nhật Bản ghi được bàn thắng ở phút cuối cùng. Trận đấu này được nhiều người hâm mộ Nhật Bản nhớ đến với tên gọi là “Niềm vui từ Johor Bahru”. Bốn mươi năm đã trôi qua kể từ khi đội bóng Nhật Bản lần đầu tiên tham dự vòng sơ loại World Cup năm 1954 với giấc mơ giành </w:t>
      </w:r>
      <w:r w:rsidRPr="005472D2">
        <w:rPr>
          <w:sz w:val="36"/>
          <w:szCs w:val="36"/>
        </w:rPr>
        <w:lastRenderedPageBreak/>
        <w:t>vé đã trở thành sự thật. Tại giải đấu năm 1998, Nhật Bản đã chịu ba trận thua mà không giành được bất kỳ điểm nào, nhưng nhiều người hâm mộ đã phải kính nể trước những màn trình diễn đẳng cấp thế giới mà họ thấy trên sân.</w:t>
      </w:r>
    </w:p>
    <w:p w:rsidR="005472D2" w:rsidRPr="005472D2" w:rsidRDefault="005472D2" w:rsidP="007816DD">
      <w:pPr>
        <w:spacing w:before="120" w:after="120" w:line="286" w:lineRule="auto"/>
        <w:ind w:firstLine="567"/>
        <w:jc w:val="both"/>
        <w:rPr>
          <w:sz w:val="36"/>
          <w:szCs w:val="36"/>
        </w:rPr>
      </w:pPr>
      <w:r w:rsidRPr="005472D2">
        <w:rPr>
          <w:sz w:val="36"/>
          <w:szCs w:val="36"/>
        </w:rPr>
        <w:t>Bắt đầu từ khoảng thời gian này, các cầu thủ như Nakata Hidetoshi và Nakamura Shunsuke bắt đầu chuyển sang chơi cho các đội ở nước ngoài. Các chương trình tin tức thể thao trên truyền hình bắt đầu có những câu chuyện về giải bóng đá châu Âu, và bóng đá thế giới ngày càng trở nên quen thuộc với người hâm mộ Nhật Bản.</w:t>
      </w:r>
    </w:p>
    <w:p w:rsidR="005472D2" w:rsidRPr="005472D2" w:rsidRDefault="005472D2" w:rsidP="007816DD">
      <w:pPr>
        <w:spacing w:before="120" w:after="120" w:line="286" w:lineRule="auto"/>
        <w:ind w:firstLine="567"/>
        <w:jc w:val="both"/>
        <w:rPr>
          <w:sz w:val="36"/>
          <w:szCs w:val="36"/>
        </w:rPr>
      </w:pPr>
      <w:r w:rsidRPr="005472D2">
        <w:rPr>
          <w:sz w:val="36"/>
          <w:szCs w:val="36"/>
        </w:rPr>
        <w:t>Giải đấu năm 2002 là World Cup đầu tiên diễn ra ở châu Á và được tổ chức ở Nhật Bản và Hàn Quốc. Đội tuyển Nhật Bản, lần đầu tiên trong lịch sử,  đã lọt vào vòng thứ hai của giải đấu. World Cup này đã trở thành một cơn sốt lớn ở Nhật Bản, lan tỏa đến những người mà trước đó không hề có hứng thú với bóng đá. World Cup 2002 đã tác động lớn đến bóng đá Nhật Bản, thúc đẩy việc xây dựng các sân vận động quy mô lớn để tổ chức các trận đấu quan trọng và thành lập các đội bóng đá mới.</w:t>
      </w:r>
    </w:p>
    <w:p w:rsidR="005472D2" w:rsidRPr="005472D2" w:rsidRDefault="005472D2" w:rsidP="007816DD">
      <w:pPr>
        <w:spacing w:before="120" w:after="120" w:line="286" w:lineRule="auto"/>
        <w:ind w:firstLine="567"/>
        <w:jc w:val="both"/>
        <w:rPr>
          <w:b/>
          <w:sz w:val="36"/>
          <w:szCs w:val="36"/>
        </w:rPr>
      </w:pPr>
      <w:r w:rsidRPr="005472D2">
        <w:rPr>
          <w:b/>
          <w:sz w:val="36"/>
          <w:szCs w:val="36"/>
        </w:rPr>
        <w:t>Lịch sử bóng đá nữ</w:t>
      </w:r>
    </w:p>
    <w:p w:rsidR="005472D2" w:rsidRPr="005472D2" w:rsidRDefault="005472D2" w:rsidP="007816DD">
      <w:pPr>
        <w:spacing w:before="120" w:after="120" w:line="286" w:lineRule="auto"/>
        <w:ind w:firstLine="567"/>
        <w:jc w:val="both"/>
        <w:rPr>
          <w:sz w:val="36"/>
          <w:szCs w:val="36"/>
        </w:rPr>
      </w:pPr>
      <w:r w:rsidRPr="005472D2">
        <w:rPr>
          <w:sz w:val="36"/>
          <w:szCs w:val="36"/>
        </w:rPr>
        <w:t xml:space="preserve">Bóng đá nữ mới chỉ thu hút được sự chú ý gần đây, nhưng trên thực tế, nó đã có một lịch sử lâu dài. Ở châu Âu trong Thế chiến I, bóng đá nữ nở rộ khi phụ nữ xuất hiện trên sân thay thế những người đàn ông đã ra đi vì chiến tranh. Tuy nhiên, khi chiến tranh kết thúc, bóng đá nam lại tiếp tục khôi phục và cho rằng bóng đá có hại cho cơ thể phụ nữ, các hiệp hội bóng đá ở Anh, Hà Lan và Đức đã cấm mở rộng việc tập luyện cho các đội nữ. Thời gian không thuận lợi cho bóng đá nữ còn tiếp tục trong nhiều thập kỷ sau đó. Tuy nhiên, vào khoảng cuối những </w:t>
      </w:r>
      <w:r w:rsidRPr="005472D2">
        <w:rPr>
          <w:sz w:val="36"/>
          <w:szCs w:val="36"/>
        </w:rPr>
        <w:lastRenderedPageBreak/>
        <w:t>năm 1950, khi khái niệm bình đẳng giới lan rộng khắp thế giới, bóng đá nữ đã bắt đầu trở lại. Các đội bóng đá nữ xuất hiện ở các nước Đông Âu và phụ nữ bắt đầu chơi bóng đá ở Đông Á. Tại Hoa Kỳ, với sự phát triển của phong trào giải phóng phụ nữ, các đội bóng đá nữ đã phát triển mạnh mẽ khi các đội được thành lập trong khuôn viên trường đại học. Năm 1971, trận đấu bóng đá nữ quốc tế đầu tiên được FIFA công nhận đã được tổ chức giữa Pháp và Hà Lan. Cuối cùng vào năm 1996, tại Thế vận hội Olympic lần thứ 26 được tổ chức tại Atlanta, bóng đá nữ đã trở thành một môn thể thao Olympic chính thức.</w:t>
      </w:r>
    </w:p>
    <w:p w:rsidR="005472D2" w:rsidRPr="005472D2" w:rsidRDefault="005472D2" w:rsidP="0082052C">
      <w:pPr>
        <w:spacing w:before="120" w:after="120" w:line="288" w:lineRule="auto"/>
        <w:ind w:firstLine="567"/>
        <w:jc w:val="both"/>
        <w:rPr>
          <w:b/>
          <w:i/>
          <w:sz w:val="36"/>
          <w:szCs w:val="36"/>
        </w:rPr>
      </w:pPr>
      <w:r w:rsidRPr="005472D2">
        <w:rPr>
          <w:b/>
          <w:i/>
          <w:sz w:val="36"/>
          <w:szCs w:val="36"/>
        </w:rPr>
        <w:t>Bóng đá nữ ở Nhật Bản</w:t>
      </w:r>
    </w:p>
    <w:p w:rsidR="005472D2" w:rsidRPr="005472D2" w:rsidRDefault="005472D2" w:rsidP="007816DD">
      <w:pPr>
        <w:spacing w:before="120" w:after="120" w:line="286" w:lineRule="auto"/>
        <w:ind w:firstLine="567"/>
        <w:jc w:val="both"/>
        <w:rPr>
          <w:sz w:val="36"/>
          <w:szCs w:val="36"/>
        </w:rPr>
      </w:pPr>
      <w:r w:rsidRPr="005472D2">
        <w:rPr>
          <w:sz w:val="36"/>
          <w:szCs w:val="36"/>
        </w:rPr>
        <w:t>Phụ nữ Nhật Bản bắt đầu chơi bóng đá từ những năm 1960. Vào những năm 1970, các công ty và trường đại học thành lập các đội bóng đá nữ, và các đội trên cả nước đã thi đấu với nhau.</w:t>
      </w:r>
    </w:p>
    <w:p w:rsidR="005472D2" w:rsidRPr="005472D2" w:rsidRDefault="005472D2" w:rsidP="007816DD">
      <w:pPr>
        <w:spacing w:before="120" w:after="120" w:line="286" w:lineRule="auto"/>
        <w:ind w:firstLine="567"/>
        <w:jc w:val="both"/>
        <w:rPr>
          <w:sz w:val="36"/>
          <w:szCs w:val="36"/>
        </w:rPr>
      </w:pPr>
      <w:r w:rsidRPr="005472D2">
        <w:rPr>
          <w:sz w:val="36"/>
          <w:szCs w:val="36"/>
        </w:rPr>
        <w:t>Vào năm 1980, Giải bóng đá Nữ Toàn Nhật Bản đã diễn ra, dành cho các đội từ khắp đất nước Nhật Bản. Năm 1986, đội tuyển quốc gia nữ được tổ chức bao gồm những cầu thủ được lựa chọn từ các đội trên cả nước.</w:t>
      </w:r>
    </w:p>
    <w:p w:rsidR="005472D2" w:rsidRPr="005472D2" w:rsidRDefault="005472D2" w:rsidP="007816DD">
      <w:pPr>
        <w:spacing w:before="120" w:after="120" w:line="286" w:lineRule="auto"/>
        <w:ind w:firstLine="567"/>
        <w:jc w:val="both"/>
        <w:rPr>
          <w:sz w:val="36"/>
          <w:szCs w:val="36"/>
        </w:rPr>
      </w:pPr>
      <w:r w:rsidRPr="005472D2">
        <w:rPr>
          <w:sz w:val="36"/>
          <w:szCs w:val="36"/>
        </w:rPr>
        <w:t xml:space="preserve">Năm 1989, sáu đội đã cùng nhau tham gia để thành lập Giải bóng đá nữ Nhật Bản. Với hy vọng lướt theo sự nổi tiếng của J. League, Giải bóng đá nữ Nhật Bản có biệt danh là L. League (“L” là “lady” dành cho nữ ). Giải đấu thu hút sự chú ý rộng rãi, và mặc dù không phải là một giải đấu chuyên nghiệp, một số cầu thủ bắt đầu đăng ký gia nhập như những cầu thủ chuyên nghiệp. Hơn nữa, các cầu thủ đến từ nước ngoài, đổ xô tham gia các đội Nhật Bản. Sau khi đội nữ Nhật Bản thua tất cả ba trận đấu tại Thế vận hội Atlanta đồng thời là cơ hội thi đấu tại Thế vận hội ở Sydney, thì khán giả đến các trận đấu của L. </w:t>
      </w:r>
      <w:r w:rsidRPr="005472D2">
        <w:rPr>
          <w:sz w:val="36"/>
          <w:szCs w:val="36"/>
        </w:rPr>
        <w:lastRenderedPageBreak/>
        <w:t>League bắt đầu ít đi, và giải đấu vẫn ở tình trạng sa sút trong một thời gian. Tuy nhiên, năm 2003, sau một trận đấu sít sao ở vòng sơ loại World Cup, đội nữ Nhật Bản đã nhận được sự phủ sóng rộng rãi trên phương tiện truyền thông vì đã giành được một vé đến World Cup được tổ chức vào năm sau. Điều này khiến cho sự quan tâm đến L. League hồi sinh trở lại.</w:t>
      </w:r>
    </w:p>
    <w:p w:rsidR="005472D2" w:rsidRPr="005472D2" w:rsidRDefault="005472D2" w:rsidP="007816DD">
      <w:pPr>
        <w:spacing w:before="120" w:after="120" w:line="286" w:lineRule="auto"/>
        <w:ind w:firstLine="567"/>
        <w:jc w:val="both"/>
        <w:rPr>
          <w:sz w:val="36"/>
          <w:szCs w:val="36"/>
        </w:rPr>
      </w:pPr>
      <w:r w:rsidRPr="005472D2">
        <w:rPr>
          <w:sz w:val="36"/>
          <w:szCs w:val="36"/>
        </w:rPr>
        <w:t>Năm 2004, giải đấu đã chuyển sang một hệ thống hai giải đấu (mỗi giải gồm tám đội) và mời công chúng gửi ý tưởng đặt tên cho giải đấu. Giải đấu đã thông qua cái tên là “Nadeshiko League”, và đội tuyển nữ quốc gia Nhật Bản, giờ đây được gọi là Nadeshiko Nhật Bản. Nadeshiko, hay hoa dianthus, theo truyền thống đại diện cho người phụ nữ lý tưởng của Nhật Bản.</w:t>
      </w:r>
    </w:p>
    <w:p w:rsidR="005472D2" w:rsidRPr="005472D2" w:rsidRDefault="005472D2" w:rsidP="007816DD">
      <w:pPr>
        <w:spacing w:before="120" w:after="120" w:line="286" w:lineRule="auto"/>
        <w:ind w:firstLine="567"/>
        <w:jc w:val="both"/>
        <w:rPr>
          <w:sz w:val="36"/>
          <w:szCs w:val="36"/>
        </w:rPr>
      </w:pPr>
      <w:r w:rsidRPr="007816DD">
        <w:rPr>
          <w:spacing w:val="-4"/>
          <w:sz w:val="36"/>
          <w:szCs w:val="36"/>
        </w:rPr>
        <w:t>Khoảng 25.000 cô gái và phụ nữ chơi bóng đá ở Nhật Bản. Tuy nhiên những con số này đã tăng lên đều đặn trong những năm gần đây, nó khác xa với 8 triệu người chơi ở Hoa Kỳ. Các cô gái chơi bóng đá ở trường tiểu học thường phải bỏ cuộc một khi họ vào cấp hai hoặc cấp ba vì không có đội nữ nào ở cấp học đó. Tin chắc rằng, không có tiến bộ nào của bóng đá Nhật Bản mà không có sự đóng góp của bóng đá nữ Nhật Bản, Chủ tịch Hiệp hội bóng đá Nhật Bản (JFA) Kawabuchi Saburo đã nắm bắt cơ hội cho các nữ sinh trung học cơ sở và trung học phổ thông hơi bóng đá, từ đó mở rộng số lượng người chơi bóng đá nữ. Việc nuôi dưỡng các cầu thủ nữ là một trong những mục tiêu chính của JFA. Việc thành lập Học viện JFA là một trong những bước đi được</w:t>
      </w:r>
      <w:r w:rsidRPr="005472D2">
        <w:rPr>
          <w:sz w:val="36"/>
          <w:szCs w:val="36"/>
        </w:rPr>
        <w:t xml:space="preserve"> thực hiện để đạt được mục tiêu này.</w:t>
      </w:r>
    </w:p>
    <w:p w:rsidR="005472D2" w:rsidRPr="005472D2" w:rsidRDefault="005472D2" w:rsidP="0082052C">
      <w:pPr>
        <w:spacing w:before="120" w:after="120" w:line="288" w:lineRule="auto"/>
        <w:ind w:firstLine="567"/>
        <w:jc w:val="both"/>
        <w:rPr>
          <w:b/>
          <w:i/>
          <w:sz w:val="36"/>
          <w:szCs w:val="36"/>
        </w:rPr>
      </w:pPr>
      <w:r w:rsidRPr="005472D2">
        <w:rPr>
          <w:b/>
          <w:i/>
          <w:sz w:val="36"/>
          <w:szCs w:val="36"/>
        </w:rPr>
        <w:t>Bóng đá là một môn thể thao thân thuộc</w:t>
      </w:r>
    </w:p>
    <w:p w:rsidR="005472D2" w:rsidRPr="005472D2" w:rsidRDefault="005472D2" w:rsidP="007816DD">
      <w:pPr>
        <w:spacing w:before="120" w:after="120" w:line="286" w:lineRule="auto"/>
        <w:ind w:firstLine="567"/>
        <w:jc w:val="both"/>
        <w:rPr>
          <w:sz w:val="36"/>
          <w:szCs w:val="36"/>
        </w:rPr>
      </w:pPr>
      <w:r w:rsidRPr="005472D2">
        <w:rPr>
          <w:sz w:val="36"/>
          <w:szCs w:val="36"/>
        </w:rPr>
        <w:t xml:space="preserve">Ở Nhật Bản ngày nay, trẻ em tiểu học mải mê chơi bóng đá trên sân trường sau giờ học và vào cuối tuần là một cảnh tượng </w:t>
      </w:r>
      <w:r w:rsidRPr="005472D2">
        <w:rPr>
          <w:sz w:val="36"/>
          <w:szCs w:val="36"/>
        </w:rPr>
        <w:lastRenderedPageBreak/>
        <w:t>quen thuộc. Có nhiều thể loại đội bóng đá cấp tiểu học khác nhau, bao gồm các đội địa phương như câu lạc bộ thể thao cơ sở, cũng như các đội câu lạc bộ. Cả nam và nữ đều có cơ hội chơi ở cấp trung học cơ sở và trung học phổ thông trong các đội của trường. Đối với các học sinh chơi trong các đội bóng của trường, thì Giải bóng đá Trung học phổ thông Toàn Nhật Bản là một trong những giải đấu quan trọng nhất. Trận đấu playoff của Giải đấu được tổ chức vào tháng 1 được truyền hình trực tiếp và được theo dõi không chỉ bởi các học sinh trung học, mà cả mọi người ở mọi lứa tuổi. Đối với trẻ em chơi trong các câu lạc bộ, các Giải bóng đá Trẻ các Câu lạc bộ (U-12, U-15, U-18) là quan trọng nhất.</w:t>
      </w:r>
    </w:p>
    <w:p w:rsidR="005472D2" w:rsidRPr="005472D2" w:rsidRDefault="005472D2" w:rsidP="007816DD">
      <w:pPr>
        <w:spacing w:before="120" w:after="120" w:line="286" w:lineRule="auto"/>
        <w:ind w:firstLine="567"/>
        <w:jc w:val="both"/>
        <w:rPr>
          <w:sz w:val="36"/>
          <w:szCs w:val="36"/>
        </w:rPr>
      </w:pPr>
      <w:r w:rsidRPr="005472D2">
        <w:rPr>
          <w:sz w:val="36"/>
          <w:szCs w:val="36"/>
        </w:rPr>
        <w:t>Kết quả điều tra về sự nghiệp bóng đá của các cầu thủ chuyên nghiệp trong J. League ngày nay phản ánh sự đa dạng của những con đường họ đã theo đuổi: một số chơi trong các câu lạc bộ thể thao trẻ cơ sở và vào các đội bóng nhà trường ở trường trung học cơ sở; một số bắt đầu vào các đội của trường trung học phổ thông và trở nên chuyên nghiệp sau khi thực hiện bài kiểm tra của câu lạc bộ; và có những người chơi trong các đội của trường từ trung học cơ sở đến đại học.</w:t>
      </w:r>
    </w:p>
    <w:p w:rsidR="005472D2" w:rsidRPr="005472D2" w:rsidRDefault="005472D2" w:rsidP="007816DD">
      <w:pPr>
        <w:spacing w:before="120" w:after="120" w:line="286" w:lineRule="auto"/>
        <w:ind w:firstLine="567"/>
        <w:jc w:val="both"/>
        <w:rPr>
          <w:sz w:val="36"/>
          <w:szCs w:val="36"/>
        </w:rPr>
      </w:pPr>
      <w:r w:rsidRPr="005472D2">
        <w:rPr>
          <w:sz w:val="36"/>
          <w:szCs w:val="36"/>
        </w:rPr>
        <w:t>Đây là một minh chứng về phạm vi rộng lớn của các cơ hội trong bóng đá, và thực tế là nó đã trở thành một môn thể thao ngày càng thân thuộc ở Nhật Bản.</w:t>
      </w:r>
    </w:p>
    <w:p w:rsidR="005472D2" w:rsidRPr="005472D2" w:rsidRDefault="005472D2" w:rsidP="007816DD">
      <w:pPr>
        <w:spacing w:before="120" w:after="120" w:line="286" w:lineRule="auto"/>
        <w:ind w:firstLine="567"/>
        <w:jc w:val="both"/>
        <w:rPr>
          <w:b/>
          <w:sz w:val="36"/>
          <w:szCs w:val="36"/>
        </w:rPr>
      </w:pPr>
      <w:r w:rsidRPr="005472D2">
        <w:rPr>
          <w:b/>
          <w:sz w:val="36"/>
          <w:szCs w:val="36"/>
        </w:rPr>
        <w:t>Những môn thể thao yêu thích của trẻ em</w:t>
      </w:r>
    </w:p>
    <w:p w:rsidR="005472D2" w:rsidRPr="005472D2" w:rsidRDefault="005472D2" w:rsidP="007816DD">
      <w:pPr>
        <w:spacing w:before="120" w:after="120" w:line="286" w:lineRule="auto"/>
        <w:ind w:firstLine="567"/>
        <w:jc w:val="both"/>
        <w:rPr>
          <w:sz w:val="36"/>
          <w:szCs w:val="36"/>
        </w:rPr>
      </w:pPr>
      <w:r w:rsidRPr="005472D2">
        <w:rPr>
          <w:sz w:val="36"/>
          <w:szCs w:val="36"/>
        </w:rPr>
        <w:t xml:space="preserve">Theo một cuộc khảo sát năm 2005 mang tên “Seishonen no supotsu raifu Deta 2006” [Dữ liệu về những người trẻ tuổi tham gia thể thao 2006] đã tiến hành lấy mẫu 2.500 bé gái và bé trai từ 10 đến 19 tuổi do Quỹ phát triển thể thao Sasakawa thực </w:t>
      </w:r>
      <w:r w:rsidRPr="005472D2">
        <w:rPr>
          <w:sz w:val="36"/>
          <w:szCs w:val="36"/>
        </w:rPr>
        <w:lastRenderedPageBreak/>
        <w:t>hiện, ba môn thể thao hàng đầu được các cậu bé chơi thường xuyên là (1) bóng đá, (2) bóng rổ và (3) bóng chày.</w:t>
      </w:r>
    </w:p>
    <w:p w:rsidR="005472D2" w:rsidRPr="005472D2" w:rsidRDefault="005472D2" w:rsidP="007816DD">
      <w:pPr>
        <w:spacing w:before="120" w:after="120" w:line="284" w:lineRule="auto"/>
        <w:ind w:firstLine="567"/>
        <w:jc w:val="both"/>
        <w:rPr>
          <w:sz w:val="36"/>
          <w:szCs w:val="36"/>
        </w:rPr>
      </w:pPr>
      <w:r w:rsidRPr="005472D2">
        <w:rPr>
          <w:sz w:val="36"/>
          <w:szCs w:val="36"/>
        </w:rPr>
        <w:t>Trong số các em gái, môn thể thao được hầu hết các em chơi một cách thường xuyên là bóng chuyền. Các môn thể thao mà những người trả lời đã trực tiếp làm Khán giả là (1) bóng chày chuyên nghiệp, (2) bóng chày trung học hoặc đại học, và (3) bóng đá J. League.</w:t>
      </w:r>
    </w:p>
    <w:p w:rsidR="005472D2" w:rsidRPr="005472D2" w:rsidRDefault="005472D2" w:rsidP="007816DD">
      <w:pPr>
        <w:spacing w:before="120" w:after="120" w:line="284" w:lineRule="auto"/>
        <w:ind w:firstLine="567"/>
        <w:jc w:val="both"/>
        <w:rPr>
          <w:sz w:val="36"/>
          <w:szCs w:val="36"/>
        </w:rPr>
      </w:pPr>
      <w:r w:rsidRPr="005472D2">
        <w:rPr>
          <w:sz w:val="36"/>
          <w:szCs w:val="36"/>
        </w:rPr>
        <w:t>Ngoài ra, các môn thể thao họ muốn xem trong sân vận động là: (1) bóng đá đội tuyển quốc gia Nhật Bản, () bóng chày chuyên nghiệp và (3) bóng chuyền.</w:t>
      </w:r>
    </w:p>
    <w:p w:rsidR="005472D2" w:rsidRPr="005472D2" w:rsidRDefault="005472D2" w:rsidP="007816DD">
      <w:pPr>
        <w:spacing w:before="120" w:after="120" w:line="284" w:lineRule="auto"/>
        <w:ind w:firstLine="567"/>
        <w:jc w:val="both"/>
        <w:rPr>
          <w:b/>
          <w:i/>
          <w:sz w:val="36"/>
          <w:szCs w:val="36"/>
        </w:rPr>
      </w:pPr>
      <w:r w:rsidRPr="005472D2">
        <w:rPr>
          <w:b/>
          <w:i/>
          <w:sz w:val="36"/>
          <w:szCs w:val="36"/>
        </w:rPr>
        <w:t>Các đội bóng đá dựa vào cộng đồng</w:t>
      </w:r>
    </w:p>
    <w:p w:rsidR="005472D2" w:rsidRPr="005472D2" w:rsidRDefault="005472D2" w:rsidP="007816DD">
      <w:pPr>
        <w:spacing w:before="120" w:after="120" w:line="284" w:lineRule="auto"/>
        <w:ind w:firstLine="567"/>
        <w:jc w:val="both"/>
        <w:rPr>
          <w:sz w:val="36"/>
          <w:szCs w:val="36"/>
        </w:rPr>
      </w:pPr>
      <w:r w:rsidRPr="005472D2">
        <w:rPr>
          <w:sz w:val="36"/>
          <w:szCs w:val="36"/>
        </w:rPr>
        <w:t>Để tham gia J. League, các đội cần phải được thành lập bởi thành phố quê nhà hợp tác với cơ quan quản lý đô thị địa phương, đảm bảo có sân vận động có thể chứa hơn 10.000 người với hệ thống đèn chiếu sáng ban đêm và là sân cỏ tự nhiên, và thành lập một tổ chức hết lòng chăm lo cho các chi nhánh thấp hơn của mình để có các đội bóng của các học sinh tiểu học, trung học cơ sở và trung học phổ thông.</w:t>
      </w:r>
    </w:p>
    <w:p w:rsidR="005472D2" w:rsidRPr="007816DD" w:rsidRDefault="005472D2" w:rsidP="007816DD">
      <w:pPr>
        <w:spacing w:before="120" w:after="120" w:line="284" w:lineRule="auto"/>
        <w:ind w:firstLine="567"/>
        <w:jc w:val="both"/>
        <w:rPr>
          <w:spacing w:val="-8"/>
          <w:sz w:val="36"/>
          <w:szCs w:val="36"/>
        </w:rPr>
      </w:pPr>
      <w:r w:rsidRPr="007816DD">
        <w:rPr>
          <w:spacing w:val="-8"/>
          <w:sz w:val="36"/>
          <w:szCs w:val="36"/>
        </w:rPr>
        <w:t xml:space="preserve">Những yêu cầu này liên quan chặt chẽ đến các mục tiêu của JFA. Thông qua việc đưa bóng đá về cơ sở dựa trên những gốc rễ được tạo ra bởi các đội bóng câu lạc bộ trong cộng đồng địa phương, JFA hướng tới mục tiêu biến thể thao thành một phần của cuộc sống hàng ngày, khích lệ tinh thần bảo vệ sức khỏe và hạnh phúc mà hiệp hội nuôi dưỡng. Chủ tịch JFA Kawabuchi Saburo đã nói rằng ông đã xúc động khi còn trẻ trước cảnh tượng của người dân ở mọi lứa tuổi chơi bóng đá trên sân cỏ ở Đức. Từ đó trở đi, ước mơ của ông là biến điều tương tự thành có thể ở Nhật Bản. Niềm đam mê của những người khác đã chia sẻ ước mơ và mong </w:t>
      </w:r>
      <w:r w:rsidRPr="007816DD">
        <w:rPr>
          <w:spacing w:val="-8"/>
          <w:sz w:val="36"/>
          <w:szCs w:val="36"/>
        </w:rPr>
        <w:lastRenderedPageBreak/>
        <w:t>muốn của ông đã thu hút nhiều người tham gia và dẫn đến việc thành lập J. League và sự ra đời của nhiều đội bóng câu lạc bộ.</w:t>
      </w:r>
    </w:p>
    <w:p w:rsidR="005472D2" w:rsidRPr="007816DD" w:rsidRDefault="005472D2" w:rsidP="007816DD">
      <w:pPr>
        <w:spacing w:before="120" w:after="120" w:line="278" w:lineRule="auto"/>
        <w:ind w:firstLine="567"/>
        <w:jc w:val="both"/>
        <w:rPr>
          <w:spacing w:val="-6"/>
          <w:sz w:val="36"/>
          <w:szCs w:val="36"/>
        </w:rPr>
      </w:pPr>
      <w:r w:rsidRPr="007816DD">
        <w:rPr>
          <w:spacing w:val="-6"/>
          <w:sz w:val="36"/>
          <w:szCs w:val="36"/>
        </w:rPr>
        <w:t>Ý tưởng của JFA về thể thao là một điều gì đó khá mới mẻ ở Nhật Bản. Trong môn thể thao rất phổ biến là bóng chày chuyên nghiệp, các đội thường thuộc sở hữu của các tập đoàn và được gọi theo tên chủ sở hữu của họ. Có xu hướng đối với các đội là đều tập trung ở các thành phố lớn như Tokyo và Osaka. Mặt khác, tại J. League, các đội của câu lạc bộ đều có đặc trưng bằng tên địa điểm vì mối quan hệ chặt chẽ của đội bóng với cộng đồng địa phương. Trong số đó có những đội khá thành công có trụ sở tại các thành phố nhỏ hơn. Ngoài ra, do các đội mong muốn kêu gọi cộng đồng địa phương, họ trông cậy vào cộng đồng với tư cách “những người hỗ trợ” chứ không phải “những người hâm mộ”. Hơn nữa, các đội tiến hành những bài học bóng đá cho trẻ em địa phương và coi trọng những cơ hội tương tác với cư dân địa phương. Có lẽ chính những khía cạnh này đang làm gia tăng số lượng người chơi và xem bóng đá ở Nhật Bản.</w:t>
      </w:r>
    </w:p>
    <w:p w:rsidR="005472D2" w:rsidRPr="005472D2" w:rsidRDefault="005472D2" w:rsidP="007816DD">
      <w:pPr>
        <w:spacing w:before="120" w:after="120" w:line="278" w:lineRule="auto"/>
        <w:ind w:firstLine="567"/>
        <w:jc w:val="both"/>
        <w:rPr>
          <w:b/>
          <w:i/>
          <w:sz w:val="36"/>
          <w:szCs w:val="36"/>
        </w:rPr>
      </w:pPr>
      <w:r w:rsidRPr="005472D2">
        <w:rPr>
          <w:b/>
          <w:i/>
          <w:sz w:val="36"/>
          <w:szCs w:val="36"/>
        </w:rPr>
        <w:t>Thủ lĩnh Tsubasa</w:t>
      </w:r>
    </w:p>
    <w:p w:rsidR="005472D2" w:rsidRPr="007816DD" w:rsidRDefault="005472D2" w:rsidP="007816DD">
      <w:pPr>
        <w:spacing w:before="120" w:after="120" w:line="278" w:lineRule="auto"/>
        <w:ind w:firstLine="567"/>
        <w:jc w:val="both"/>
        <w:rPr>
          <w:spacing w:val="-6"/>
          <w:sz w:val="36"/>
          <w:szCs w:val="36"/>
        </w:rPr>
      </w:pPr>
      <w:r w:rsidRPr="007816DD">
        <w:rPr>
          <w:spacing w:val="-6"/>
          <w:sz w:val="36"/>
          <w:szCs w:val="36"/>
        </w:rPr>
        <w:t>Thủ lĩnh Tsubasa, một bộ truyện tranh nhiều tập bắt đầu vào năm 1981 trên tạp chí truyện tranh hàng tuần Shonen Jump (xuất bản bởi Shueisha), là một hit lớn ở trẻ em. Đó là một câu chuyện kể về những trải nghiệm của cậu bé Tsubasa, khi cậu lớn lên thông qua các mối quan hệ bạn bè và sự ganh đua mà cậu thực hiện thông qua môn thể thao này. Tsubasa, người hiện đã trở thành một cầu thủ bóng đá chuyên nghiệp, xuất hiện ngày hôm nay trên tạp chí truyện tranh hàng tuần Young Jump. Hơn một vài cầu thủ chuyên nghiệp bắt đầu chơi bóng đá sau khi đọc Captain Tsubasa. Hơn 50 triệu bản của cuốn sách Captain Tsubasa được truyền hình trực tiếp tại hơn 100 quốc gia.</w:t>
      </w:r>
    </w:p>
    <w:p w:rsidR="005472D2" w:rsidRPr="005472D2" w:rsidRDefault="005472D2" w:rsidP="0082052C">
      <w:pPr>
        <w:spacing w:before="120" w:after="120" w:line="288" w:lineRule="auto"/>
        <w:ind w:firstLine="567"/>
        <w:jc w:val="both"/>
        <w:rPr>
          <w:b/>
          <w:i/>
          <w:sz w:val="36"/>
          <w:szCs w:val="36"/>
        </w:rPr>
      </w:pPr>
      <w:r w:rsidRPr="005472D2">
        <w:rPr>
          <w:b/>
          <w:i/>
          <w:sz w:val="36"/>
          <w:szCs w:val="36"/>
        </w:rPr>
        <w:lastRenderedPageBreak/>
        <w:t>Tại sao chúng ta gọi nó là bóng đá?</w:t>
      </w:r>
    </w:p>
    <w:p w:rsidR="005472D2" w:rsidRPr="005472D2" w:rsidRDefault="005472D2" w:rsidP="0082052C">
      <w:pPr>
        <w:spacing w:before="120" w:after="120" w:line="288" w:lineRule="auto"/>
        <w:ind w:firstLine="567"/>
        <w:jc w:val="both"/>
        <w:rPr>
          <w:sz w:val="36"/>
          <w:szCs w:val="36"/>
        </w:rPr>
      </w:pPr>
      <w:r w:rsidRPr="005472D2">
        <w:rPr>
          <w:sz w:val="36"/>
          <w:szCs w:val="36"/>
        </w:rPr>
        <w:t>Ở Anh, nơi bóng đá được sinh ra và ở nhiều quốc gia khác, môn thể thao này được gọi là “Football” - bóng đá. Tuy nhiên, ở Nhật Bản, nó thường được gọi là “soccer” - bóng đá. Nó cũng được gọi là “soccer” ở Mỹ, Canada và Australia. Tại sao vậy? Luật thi đấu bóng đá hiện đại đã được chuẩn hóa bởi Hiệp hội bóng đá ở Anh và môn thể thao này ban đầu được gọi là bóng đá hiệp hội (association Football). Ở Anh vào thời điểm đó, người ta thường thêm hậu tố là “er” để thành lập các từ ngữ. Do đó, “association football” bóng đá hiệp hội đã trở thành “assoccer”, và sau đó là “soccer” - bóng đá. Trong thời gian diễn ra Thế chiến II, trò chơi này được gọi là shukyu (đá bóng) hoặc a-shiki shukyu (“a” (thay cho association) -  bóng đá). Tuy nhiên, sau khi kanji thay cho kick (shu) đã bị xóa khỏi danh sách toyo kanji, thuật ngữ sakka (soccer) ngày càng trở nên phổ biến. Thậm chí ngày nay, Đại học Tokyo và Đại học Waseda vẫn chính thức sử dụng thuật ngữ a-shiki shukyu bu ((“a”-style kick ball club).</w:t>
      </w:r>
    </w:p>
    <w:p w:rsidR="005472D2" w:rsidRDefault="005472D2" w:rsidP="0082052C">
      <w:pPr>
        <w:spacing w:before="120" w:after="120" w:line="288" w:lineRule="auto"/>
        <w:ind w:firstLine="567"/>
        <w:jc w:val="both"/>
        <w:rPr>
          <w:sz w:val="36"/>
          <w:szCs w:val="36"/>
        </w:rPr>
      </w:pPr>
      <w:r w:rsidRPr="005472D2">
        <w:rPr>
          <w:sz w:val="36"/>
          <w:szCs w:val="36"/>
        </w:rPr>
        <w:t>Biểu tượng trên đồng phục đội tuyển quốc gia Nhật Bản là yatagarasu, một loài quạ được thấy trong thần thoại Nhật Bản. Con chim threelegged cũng xuất hiện trong văn học cổ điển Trung Quốc. Các nhà vô địch giải đấu J1 được phép mang biểu tượng trên đồng phục của họ vào năm kế tiếp./.</w:t>
      </w:r>
    </w:p>
    <w:p w:rsidR="007816DD" w:rsidRPr="005472D2" w:rsidRDefault="007816DD" w:rsidP="0082052C">
      <w:pPr>
        <w:spacing w:before="120" w:after="120" w:line="288" w:lineRule="auto"/>
        <w:ind w:firstLine="567"/>
        <w:jc w:val="both"/>
        <w:rPr>
          <w:sz w:val="36"/>
          <w:szCs w:val="36"/>
        </w:rPr>
      </w:pPr>
    </w:p>
    <w:p w:rsidR="005472D2" w:rsidRPr="005472D2" w:rsidRDefault="007816DD" w:rsidP="007816DD">
      <w:pPr>
        <w:spacing w:before="120" w:after="120" w:line="288" w:lineRule="auto"/>
        <w:ind w:firstLine="567"/>
        <w:jc w:val="right"/>
        <w:rPr>
          <w:b/>
          <w:i/>
          <w:sz w:val="36"/>
          <w:szCs w:val="36"/>
        </w:rPr>
      </w:pPr>
      <w:r>
        <w:rPr>
          <w:b/>
          <w:i/>
          <w:sz w:val="36"/>
          <w:szCs w:val="36"/>
        </w:rPr>
        <w:t xml:space="preserve">Bình Nguyên </w:t>
      </w:r>
      <w:r w:rsidR="005472D2" w:rsidRPr="005472D2">
        <w:rPr>
          <w:b/>
          <w:i/>
          <w:sz w:val="36"/>
          <w:szCs w:val="36"/>
        </w:rPr>
        <w:t xml:space="preserve">biên dịch </w:t>
      </w:r>
      <w:r>
        <w:rPr>
          <w:b/>
          <w:i/>
          <w:sz w:val="36"/>
          <w:szCs w:val="36"/>
        </w:rPr>
        <w:t>theo Football in Japan: </w:t>
      </w:r>
      <w:r w:rsidR="005472D2" w:rsidRPr="005472D2">
        <w:rPr>
          <w:b/>
          <w:i/>
          <w:sz w:val="36"/>
          <w:szCs w:val="36"/>
        </w:rPr>
        <w:t>Tổng hợp theo Soccer as a popular sports: Putting down roots in Japan;….)</w:t>
      </w:r>
    </w:p>
    <w:p w:rsidR="007816DD" w:rsidRDefault="007816DD" w:rsidP="0082052C">
      <w:pPr>
        <w:spacing w:before="120" w:after="120" w:line="288" w:lineRule="auto"/>
        <w:ind w:firstLine="567"/>
        <w:jc w:val="both"/>
        <w:rPr>
          <w:b/>
          <w:noProof/>
          <w:sz w:val="36"/>
          <w:szCs w:val="36"/>
        </w:rPr>
      </w:pPr>
    </w:p>
    <w:p w:rsidR="007816DD" w:rsidRDefault="007816DD" w:rsidP="0082052C">
      <w:pPr>
        <w:spacing w:before="120" w:after="120" w:line="288" w:lineRule="auto"/>
        <w:ind w:firstLine="567"/>
        <w:jc w:val="both"/>
        <w:rPr>
          <w:b/>
          <w:noProof/>
          <w:sz w:val="36"/>
          <w:szCs w:val="36"/>
        </w:rPr>
      </w:pPr>
    </w:p>
    <w:p w:rsidR="007816DD" w:rsidRDefault="007816DD" w:rsidP="0082052C">
      <w:pPr>
        <w:spacing w:before="120" w:after="120" w:line="288" w:lineRule="auto"/>
        <w:ind w:firstLine="567"/>
        <w:jc w:val="both"/>
        <w:rPr>
          <w:b/>
          <w:noProof/>
          <w:sz w:val="36"/>
          <w:szCs w:val="36"/>
        </w:rPr>
      </w:pPr>
    </w:p>
    <w:p w:rsidR="007816DD" w:rsidRDefault="007816DD" w:rsidP="0082052C">
      <w:pPr>
        <w:spacing w:before="120" w:after="120" w:line="288" w:lineRule="auto"/>
        <w:ind w:firstLine="567"/>
        <w:jc w:val="both"/>
        <w:rPr>
          <w:b/>
          <w:noProof/>
          <w:sz w:val="36"/>
          <w:szCs w:val="36"/>
        </w:rPr>
      </w:pPr>
    </w:p>
    <w:p w:rsidR="005472D2" w:rsidRDefault="005472D2" w:rsidP="007816DD">
      <w:pPr>
        <w:spacing w:before="120" w:after="120" w:line="288" w:lineRule="auto"/>
        <w:jc w:val="center"/>
        <w:rPr>
          <w:b/>
          <w:noProof/>
          <w:sz w:val="40"/>
          <w:szCs w:val="40"/>
        </w:rPr>
      </w:pPr>
      <w:r w:rsidRPr="007816DD">
        <w:rPr>
          <w:b/>
          <w:noProof/>
          <w:sz w:val="40"/>
          <w:szCs w:val="40"/>
          <w:lang w:val="vi-VN"/>
        </w:rPr>
        <w:t>CHIẾN LƯỢC BÓNG ĐÁ TRẺ</w:t>
      </w:r>
      <w:r w:rsidRPr="007816DD">
        <w:rPr>
          <w:b/>
          <w:noProof/>
          <w:sz w:val="40"/>
          <w:szCs w:val="40"/>
        </w:rPr>
        <w:t xml:space="preserve"> CỦA </w:t>
      </w:r>
      <w:r w:rsidRPr="007816DD">
        <w:rPr>
          <w:b/>
          <w:noProof/>
          <w:sz w:val="40"/>
          <w:szCs w:val="40"/>
          <w:lang w:val="vi-VN"/>
        </w:rPr>
        <w:t>IRELAND</w:t>
      </w:r>
    </w:p>
    <w:p w:rsidR="007816DD" w:rsidRPr="007816DD" w:rsidRDefault="007816DD" w:rsidP="007816DD">
      <w:pPr>
        <w:spacing w:before="120" w:after="120" w:line="288" w:lineRule="auto"/>
        <w:jc w:val="center"/>
        <w:rPr>
          <w:b/>
          <w:noProof/>
          <w:sz w:val="40"/>
          <w:szCs w:val="40"/>
        </w:rPr>
      </w:pPr>
    </w:p>
    <w:p w:rsidR="005472D2" w:rsidRPr="005472D2" w:rsidRDefault="005472D2" w:rsidP="007816DD">
      <w:pPr>
        <w:spacing w:before="120" w:after="120" w:line="298" w:lineRule="auto"/>
        <w:ind w:firstLine="567"/>
        <w:jc w:val="both"/>
        <w:rPr>
          <w:noProof/>
          <w:sz w:val="36"/>
          <w:szCs w:val="36"/>
        </w:rPr>
      </w:pPr>
      <w:r w:rsidRPr="005472D2">
        <w:rPr>
          <w:noProof/>
          <w:sz w:val="36"/>
          <w:szCs w:val="36"/>
          <w:lang w:val="vi-VN"/>
        </w:rPr>
        <w:t xml:space="preserve">Trước năm 2015, </w:t>
      </w:r>
      <w:r w:rsidRPr="005472D2">
        <w:rPr>
          <w:noProof/>
          <w:sz w:val="36"/>
          <w:szCs w:val="36"/>
        </w:rPr>
        <w:t>L</w:t>
      </w:r>
      <w:r w:rsidRPr="005472D2">
        <w:rPr>
          <w:noProof/>
          <w:sz w:val="36"/>
          <w:szCs w:val="36"/>
          <w:lang w:val="vi-VN"/>
        </w:rPr>
        <w:t xml:space="preserve">iên đoàn bóng đá Ireland chưa từng có </w:t>
      </w:r>
      <w:r w:rsidRPr="005472D2">
        <w:rPr>
          <w:noProof/>
          <w:sz w:val="36"/>
          <w:szCs w:val="36"/>
        </w:rPr>
        <w:t xml:space="preserve">một chiến lược bao quát về bóng đá trẻ. Những ý kiến phát triển được đưa ra trong dự liệu về bóng đá trẻ của Liên đoàn, mặc dù thường xuyên xuất sắc, nhưng rời rạc, được chỉ đạo bởi các cá nhân và thường chưa quan tâm đến những nhu cầu về phát triển sâu rộng hơn cho nền bóng đá trẻ của Liên đoàn. </w:t>
      </w:r>
    </w:p>
    <w:p w:rsidR="005472D2" w:rsidRPr="005472D2" w:rsidRDefault="005472D2" w:rsidP="007816DD">
      <w:pPr>
        <w:spacing w:before="120" w:after="120" w:line="298" w:lineRule="auto"/>
        <w:ind w:firstLine="567"/>
        <w:jc w:val="both"/>
        <w:rPr>
          <w:noProof/>
          <w:sz w:val="36"/>
          <w:szCs w:val="36"/>
        </w:rPr>
      </w:pPr>
      <w:r w:rsidRPr="005472D2">
        <w:rPr>
          <w:noProof/>
          <w:sz w:val="36"/>
          <w:szCs w:val="36"/>
        </w:rPr>
        <w:t xml:space="preserve">Với khoảng 50,000 người trẻ chơi bóng đá thường xuyên (DCAL, 2009), Liên đoàn bóng đá Ireland nhận thấy sự cần thiết có một mục đích phù hợp cho bóng đá trẻ trong Kế hoạch chiến lược của Liên đoàn 2013 – 2018. Một chiến lược như vậy là điều kiện quan trọng để mang lại sức sống mới cho nền văn hóa bóng đá trẻ, khuyến khích giới trẻ tham gia vào các câu lạc bộ và các trường học được tổ chức theo cấu trúc, và để phát triển một hướng đi rõ ràng cho những người trẻ tuổi tham gia chơi bóng đá và duy trì nó. </w:t>
      </w:r>
    </w:p>
    <w:p w:rsidR="005472D2" w:rsidRPr="005472D2" w:rsidRDefault="005472D2" w:rsidP="007816DD">
      <w:pPr>
        <w:spacing w:before="120" w:after="120" w:line="298" w:lineRule="auto"/>
        <w:ind w:firstLine="567"/>
        <w:jc w:val="both"/>
        <w:rPr>
          <w:noProof/>
          <w:sz w:val="36"/>
          <w:szCs w:val="36"/>
        </w:rPr>
      </w:pPr>
      <w:r w:rsidRPr="005472D2">
        <w:rPr>
          <w:noProof/>
          <w:sz w:val="36"/>
          <w:szCs w:val="36"/>
        </w:rPr>
        <w:t xml:space="preserve">Chiến lược 10 năm “Để họ chơi”, được giới thiệu lần đầu tiên vào năm 2015 và vẫn tiếp tục phát triển. Điều quan trọng là Liên đoàn bóng đá Ireland không chỉ mang bóng đá tới tất cả mọi người, mà việc này còn phải được đặt trong một hệ thống chiến lược có thể phát triển được những thanh thiếu niên, bất kể </w:t>
      </w:r>
      <w:r w:rsidRPr="005472D2">
        <w:rPr>
          <w:noProof/>
          <w:sz w:val="36"/>
          <w:szCs w:val="36"/>
        </w:rPr>
        <w:lastRenderedPageBreak/>
        <w:t xml:space="preserve">hoàn cảnh hay khả năng, và nuôi dưỡng để họ có thể đạt được tối đa tiềm năng của mình. </w:t>
      </w:r>
    </w:p>
    <w:p w:rsidR="005472D2" w:rsidRPr="005472D2" w:rsidRDefault="005472D2" w:rsidP="0082052C">
      <w:pPr>
        <w:spacing w:before="120" w:after="120" w:line="288" w:lineRule="auto"/>
        <w:ind w:firstLine="567"/>
        <w:jc w:val="both"/>
        <w:rPr>
          <w:noProof/>
          <w:sz w:val="36"/>
          <w:szCs w:val="36"/>
        </w:rPr>
      </w:pPr>
      <w:r w:rsidRPr="005472D2">
        <w:rPr>
          <w:noProof/>
          <w:sz w:val="36"/>
          <w:szCs w:val="36"/>
        </w:rPr>
        <w:t>Và trên hết, Liên đoàn bóng đá Ireland mong muốn tạo ra một nền văn hóa bóng đá trẻ, giúp các chàng trai, cô gái phát triển tình yêu trọn đời với môn thể thao, không chỉ tạo ra các cầu thủ tài năng mà một ngày nào đó có thể chơi cho đội tuyển quốc gia Bắc Ireland mà còn góp phần tạo ra những công dân tích cực có thể đóng góp cho xã hội. Những thanh thiếu niên Bắc Ireland xứng đáng với những điều tốt nhất, và với “LET THEM PLAY”, Liên đoàn bóng đá Ireland nhằm hợp tác với tất cả các đối tác và các bên liên quan để mang lại những điều tốt nhất cho họ.</w:t>
      </w:r>
    </w:p>
    <w:p w:rsidR="005472D2" w:rsidRPr="005472D2" w:rsidRDefault="005472D2" w:rsidP="0082052C">
      <w:pPr>
        <w:spacing w:before="120" w:after="120" w:line="288" w:lineRule="auto"/>
        <w:ind w:firstLine="567"/>
        <w:jc w:val="both"/>
        <w:rPr>
          <w:b/>
          <w:bCs/>
          <w:i/>
          <w:noProof/>
          <w:sz w:val="36"/>
          <w:szCs w:val="36"/>
        </w:rPr>
      </w:pPr>
      <w:r w:rsidRPr="005472D2">
        <w:rPr>
          <w:b/>
          <w:bCs/>
          <w:i/>
          <w:noProof/>
          <w:sz w:val="36"/>
          <w:szCs w:val="36"/>
        </w:rPr>
        <w:t>Tầm nhìn</w:t>
      </w:r>
    </w:p>
    <w:p w:rsidR="005472D2" w:rsidRPr="005472D2" w:rsidRDefault="005472D2" w:rsidP="0082052C">
      <w:pPr>
        <w:spacing w:before="120" w:after="120" w:line="288" w:lineRule="auto"/>
        <w:ind w:firstLine="567"/>
        <w:jc w:val="both"/>
        <w:rPr>
          <w:noProof/>
          <w:sz w:val="36"/>
          <w:szCs w:val="36"/>
        </w:rPr>
      </w:pPr>
      <w:r w:rsidRPr="005472D2">
        <w:rPr>
          <w:noProof/>
          <w:sz w:val="36"/>
          <w:szCs w:val="36"/>
        </w:rPr>
        <w:t>Thúc đẩy, nuôi dưỡng và phát triển bóng đá trẻ cho tất cả mọi người ở Bắc Ireland, tạo ra một nền văn hóa vui vẻ, an toàn và toàn diện, truyền cảm hứng cho một tình yêu trọn đời với bóng đá và phục vụ cộng đồng thông qua bóng đá và giáo dục.</w:t>
      </w:r>
    </w:p>
    <w:p w:rsidR="005472D2" w:rsidRPr="005472D2" w:rsidRDefault="005472D2" w:rsidP="0082052C">
      <w:pPr>
        <w:spacing w:before="120" w:after="120" w:line="288" w:lineRule="auto"/>
        <w:ind w:firstLine="567"/>
        <w:jc w:val="both"/>
        <w:rPr>
          <w:b/>
          <w:bCs/>
          <w:i/>
          <w:noProof/>
          <w:sz w:val="36"/>
          <w:szCs w:val="36"/>
        </w:rPr>
      </w:pPr>
      <w:r w:rsidRPr="005472D2">
        <w:rPr>
          <w:b/>
          <w:bCs/>
          <w:i/>
          <w:noProof/>
          <w:sz w:val="36"/>
          <w:szCs w:val="36"/>
        </w:rPr>
        <w:t>Bối cảnh chiến lược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229"/>
      </w:tblGrid>
      <w:tr w:rsidR="005472D2" w:rsidRPr="005472D2" w:rsidTr="007816DD">
        <w:trPr>
          <w:trHeight w:val="568"/>
        </w:trPr>
        <w:tc>
          <w:tcPr>
            <w:tcW w:w="1985" w:type="dxa"/>
            <w:vAlign w:val="center"/>
          </w:tcPr>
          <w:p w:rsidR="005472D2" w:rsidRPr="007816DD" w:rsidRDefault="005472D2" w:rsidP="007816DD">
            <w:pPr>
              <w:spacing w:before="60" w:after="60" w:line="278" w:lineRule="auto"/>
              <w:jc w:val="center"/>
              <w:rPr>
                <w:noProof/>
                <w:sz w:val="36"/>
                <w:szCs w:val="36"/>
              </w:rPr>
            </w:pPr>
            <w:r w:rsidRPr="007816DD">
              <w:rPr>
                <w:noProof/>
                <w:sz w:val="36"/>
                <w:szCs w:val="36"/>
              </w:rPr>
              <w:t>1. Thể dục thể thao quan trọng</w:t>
            </w:r>
          </w:p>
        </w:tc>
        <w:tc>
          <w:tcPr>
            <w:tcW w:w="7229" w:type="dxa"/>
            <w:vAlign w:val="center"/>
          </w:tcPr>
          <w:p w:rsidR="005472D2" w:rsidRPr="007816DD" w:rsidRDefault="005472D2" w:rsidP="007816DD">
            <w:pPr>
              <w:spacing w:before="60" w:after="60" w:line="278" w:lineRule="auto"/>
              <w:jc w:val="both"/>
              <w:rPr>
                <w:noProof/>
                <w:sz w:val="36"/>
                <w:szCs w:val="36"/>
              </w:rPr>
            </w:pPr>
            <w:r w:rsidRPr="007816DD">
              <w:rPr>
                <w:noProof/>
                <w:sz w:val="36"/>
                <w:szCs w:val="36"/>
              </w:rPr>
              <w:t>- Đẩy mạnh thể dục thể thao và thể thao giải trí như một công cụ chính để cải thiện sức khỏe.</w:t>
            </w:r>
          </w:p>
          <w:p w:rsidR="005472D2" w:rsidRPr="007816DD" w:rsidRDefault="005472D2" w:rsidP="007816DD">
            <w:pPr>
              <w:spacing w:before="60" w:after="60" w:line="278" w:lineRule="auto"/>
              <w:jc w:val="both"/>
              <w:rPr>
                <w:noProof/>
                <w:sz w:val="36"/>
                <w:szCs w:val="36"/>
              </w:rPr>
            </w:pPr>
            <w:r w:rsidRPr="007816DD">
              <w:rPr>
                <w:noProof/>
                <w:sz w:val="36"/>
                <w:szCs w:val="36"/>
              </w:rPr>
              <w:t>- Một khởi đầu đẳng cấp thế giới và sự tham gia trọn đời vào thể dục thể thao và thể thao giải trí.</w:t>
            </w:r>
          </w:p>
          <w:p w:rsidR="005472D2" w:rsidRPr="007816DD" w:rsidRDefault="005472D2" w:rsidP="007816DD">
            <w:pPr>
              <w:spacing w:before="60" w:after="60" w:line="278" w:lineRule="auto"/>
              <w:jc w:val="both"/>
              <w:rPr>
                <w:noProof/>
                <w:sz w:val="36"/>
                <w:szCs w:val="36"/>
              </w:rPr>
            </w:pPr>
            <w:r w:rsidRPr="007816DD">
              <w:rPr>
                <w:noProof/>
                <w:sz w:val="36"/>
                <w:szCs w:val="36"/>
              </w:rPr>
              <w:t>- Những màn trình diễn đỉnh cao của các đội và các cá nhân.</w:t>
            </w:r>
          </w:p>
          <w:p w:rsidR="005472D2" w:rsidRPr="007816DD" w:rsidRDefault="005472D2" w:rsidP="007816DD">
            <w:pPr>
              <w:spacing w:before="60" w:after="60" w:line="278" w:lineRule="auto"/>
              <w:jc w:val="both"/>
              <w:rPr>
                <w:noProof/>
                <w:sz w:val="36"/>
                <w:szCs w:val="36"/>
              </w:rPr>
            </w:pPr>
            <w:r w:rsidRPr="007816DD">
              <w:rPr>
                <w:noProof/>
                <w:sz w:val="36"/>
                <w:szCs w:val="36"/>
              </w:rPr>
              <w:t>- Một nền văn hóa thể dục thể thao và thể thao giải trí bền vững đóng góp vào các mục tiêu lớn hơn của chính phủ.</w:t>
            </w:r>
          </w:p>
        </w:tc>
      </w:tr>
      <w:tr w:rsidR="005472D2" w:rsidRPr="005472D2" w:rsidTr="007816DD">
        <w:trPr>
          <w:trHeight w:val="1124"/>
        </w:trPr>
        <w:tc>
          <w:tcPr>
            <w:tcW w:w="1985" w:type="dxa"/>
            <w:vAlign w:val="center"/>
          </w:tcPr>
          <w:p w:rsidR="005472D2" w:rsidRPr="007816DD" w:rsidRDefault="005472D2" w:rsidP="007816DD">
            <w:pPr>
              <w:spacing w:before="100" w:after="100" w:line="288" w:lineRule="auto"/>
              <w:jc w:val="center"/>
              <w:rPr>
                <w:noProof/>
                <w:sz w:val="36"/>
                <w:szCs w:val="36"/>
              </w:rPr>
            </w:pPr>
            <w:r w:rsidRPr="007816DD">
              <w:rPr>
                <w:noProof/>
                <w:sz w:val="36"/>
                <w:szCs w:val="36"/>
              </w:rPr>
              <w:lastRenderedPageBreak/>
              <w:t>2. Chương trình cho chính phủ</w:t>
            </w:r>
          </w:p>
        </w:tc>
        <w:tc>
          <w:tcPr>
            <w:tcW w:w="7229" w:type="dxa"/>
            <w:vAlign w:val="center"/>
          </w:tcPr>
          <w:p w:rsidR="005472D2" w:rsidRPr="007816DD" w:rsidRDefault="005472D2" w:rsidP="007816DD">
            <w:pPr>
              <w:spacing w:before="100" w:after="100" w:line="288" w:lineRule="auto"/>
              <w:jc w:val="both"/>
              <w:rPr>
                <w:noProof/>
                <w:sz w:val="36"/>
                <w:szCs w:val="36"/>
              </w:rPr>
            </w:pPr>
            <w:r w:rsidRPr="007816DD">
              <w:rPr>
                <w:noProof/>
                <w:sz w:val="36"/>
                <w:szCs w:val="36"/>
              </w:rPr>
              <w:t>- Phát triển kinh tế bền vững và đầu tư cho tương lai.</w:t>
            </w:r>
          </w:p>
          <w:p w:rsidR="005472D2" w:rsidRPr="007816DD" w:rsidRDefault="005472D2" w:rsidP="007816DD">
            <w:pPr>
              <w:spacing w:before="100" w:after="100" w:line="288" w:lineRule="auto"/>
              <w:jc w:val="both"/>
              <w:rPr>
                <w:noProof/>
                <w:sz w:val="36"/>
                <w:szCs w:val="36"/>
              </w:rPr>
            </w:pPr>
            <w:r w:rsidRPr="007816DD">
              <w:rPr>
                <w:noProof/>
                <w:sz w:val="36"/>
                <w:szCs w:val="36"/>
              </w:rPr>
              <w:t>- Tạo ra cơ hội, giải quyết bất lợi và cải thiện sức khỏe và hạnh phúc.</w:t>
            </w:r>
          </w:p>
          <w:p w:rsidR="005472D2" w:rsidRPr="007816DD" w:rsidRDefault="005472D2" w:rsidP="007816DD">
            <w:pPr>
              <w:spacing w:before="100" w:after="100" w:line="288" w:lineRule="auto"/>
              <w:jc w:val="both"/>
              <w:rPr>
                <w:noProof/>
                <w:sz w:val="36"/>
                <w:szCs w:val="36"/>
              </w:rPr>
            </w:pPr>
            <w:r w:rsidRPr="007816DD">
              <w:rPr>
                <w:noProof/>
                <w:sz w:val="36"/>
                <w:szCs w:val="36"/>
              </w:rPr>
              <w:t>- Bảo vệ người dân, môi trường và tạo cộng đồng an toàn hơn.</w:t>
            </w:r>
          </w:p>
          <w:p w:rsidR="005472D2" w:rsidRPr="007816DD" w:rsidRDefault="005472D2" w:rsidP="007816DD">
            <w:pPr>
              <w:spacing w:before="100" w:after="100" w:line="288" w:lineRule="auto"/>
              <w:jc w:val="both"/>
              <w:rPr>
                <w:noProof/>
                <w:sz w:val="36"/>
                <w:szCs w:val="36"/>
              </w:rPr>
            </w:pPr>
            <w:r w:rsidRPr="007816DD">
              <w:rPr>
                <w:noProof/>
                <w:sz w:val="36"/>
                <w:szCs w:val="36"/>
              </w:rPr>
              <w:t>- Xây dựng một cộng đồng mạnh mẽ và gắn kết.</w:t>
            </w:r>
          </w:p>
        </w:tc>
      </w:tr>
      <w:tr w:rsidR="005472D2" w:rsidRPr="005472D2" w:rsidTr="007816DD">
        <w:trPr>
          <w:trHeight w:val="1883"/>
        </w:trPr>
        <w:tc>
          <w:tcPr>
            <w:tcW w:w="1985" w:type="dxa"/>
            <w:vAlign w:val="center"/>
          </w:tcPr>
          <w:p w:rsidR="005472D2" w:rsidRPr="007816DD" w:rsidRDefault="005472D2" w:rsidP="007816DD">
            <w:pPr>
              <w:spacing w:before="100" w:after="100" w:line="288" w:lineRule="auto"/>
              <w:jc w:val="center"/>
              <w:rPr>
                <w:noProof/>
                <w:sz w:val="36"/>
                <w:szCs w:val="36"/>
              </w:rPr>
            </w:pPr>
            <w:r w:rsidRPr="007816DD">
              <w:rPr>
                <w:noProof/>
                <w:sz w:val="36"/>
                <w:szCs w:val="36"/>
              </w:rPr>
              <w:t>3. Chiến lược của Liên đoàn bóng đá Ireland</w:t>
            </w:r>
          </w:p>
        </w:tc>
        <w:tc>
          <w:tcPr>
            <w:tcW w:w="7229" w:type="dxa"/>
            <w:vAlign w:val="center"/>
          </w:tcPr>
          <w:p w:rsidR="005472D2" w:rsidRPr="007816DD" w:rsidRDefault="005472D2" w:rsidP="007816DD">
            <w:pPr>
              <w:spacing w:before="100" w:after="100" w:line="288" w:lineRule="auto"/>
              <w:jc w:val="both"/>
              <w:rPr>
                <w:noProof/>
                <w:sz w:val="36"/>
                <w:szCs w:val="36"/>
              </w:rPr>
            </w:pPr>
            <w:r w:rsidRPr="007816DD">
              <w:rPr>
                <w:noProof/>
                <w:sz w:val="36"/>
                <w:szCs w:val="36"/>
              </w:rPr>
              <w:t>- Bồi dưỡng một nền bóng đá trong nước cân bằng, chuyên nghiệp và phát triển.</w:t>
            </w:r>
          </w:p>
          <w:p w:rsidR="005472D2" w:rsidRPr="007816DD" w:rsidRDefault="005472D2" w:rsidP="007816DD">
            <w:pPr>
              <w:spacing w:before="100" w:after="100" w:line="288" w:lineRule="auto"/>
              <w:jc w:val="both"/>
              <w:rPr>
                <w:noProof/>
                <w:sz w:val="36"/>
                <w:szCs w:val="36"/>
              </w:rPr>
            </w:pPr>
            <w:r w:rsidRPr="007816DD">
              <w:rPr>
                <w:noProof/>
                <w:sz w:val="36"/>
                <w:szCs w:val="36"/>
              </w:rPr>
              <w:t>- Tạo nên sân chơi lành mạnh cho tất cả các cấp độ khác như trung học, thanh thiếu niên, bóng đá nữ, bóng đá trong trường học.</w:t>
            </w:r>
          </w:p>
          <w:p w:rsidR="005472D2" w:rsidRPr="007816DD" w:rsidRDefault="005472D2" w:rsidP="007816DD">
            <w:pPr>
              <w:spacing w:before="100" w:after="100" w:line="288" w:lineRule="auto"/>
              <w:jc w:val="both"/>
              <w:rPr>
                <w:noProof/>
                <w:sz w:val="36"/>
                <w:szCs w:val="36"/>
              </w:rPr>
            </w:pPr>
            <w:r w:rsidRPr="007816DD">
              <w:rPr>
                <w:noProof/>
                <w:sz w:val="36"/>
                <w:szCs w:val="36"/>
              </w:rPr>
              <w:t>- Hơn cả một trò chơi, biến bóng đá thành sức mạnh cho sức khỏe, giáo dục và phát triển xã hội.</w:t>
            </w:r>
          </w:p>
          <w:p w:rsidR="005472D2" w:rsidRPr="007816DD" w:rsidRDefault="005472D2" w:rsidP="007816DD">
            <w:pPr>
              <w:spacing w:before="100" w:after="100" w:line="288" w:lineRule="auto"/>
              <w:jc w:val="both"/>
              <w:rPr>
                <w:noProof/>
                <w:sz w:val="36"/>
                <w:szCs w:val="36"/>
              </w:rPr>
            </w:pPr>
            <w:r w:rsidRPr="007816DD">
              <w:rPr>
                <w:noProof/>
                <w:sz w:val="36"/>
                <w:szCs w:val="36"/>
              </w:rPr>
              <w:t>- Xây dựng văn hóa chơi bóng đá trọn đời.</w:t>
            </w:r>
          </w:p>
          <w:p w:rsidR="005472D2" w:rsidRPr="007816DD" w:rsidRDefault="005472D2" w:rsidP="007816DD">
            <w:pPr>
              <w:spacing w:before="100" w:after="100" w:line="288" w:lineRule="auto"/>
              <w:jc w:val="both"/>
              <w:rPr>
                <w:noProof/>
                <w:sz w:val="36"/>
                <w:szCs w:val="36"/>
              </w:rPr>
            </w:pPr>
            <w:r w:rsidRPr="007816DD">
              <w:rPr>
                <w:noProof/>
                <w:sz w:val="36"/>
                <w:szCs w:val="36"/>
              </w:rPr>
              <w:t>- Sử dụng Sân vận động quốc gia Windsor Park làm tâm điểm cho bóng đá tại Bắc Ireland.</w:t>
            </w:r>
          </w:p>
        </w:tc>
      </w:tr>
      <w:tr w:rsidR="005472D2" w:rsidRPr="005472D2" w:rsidTr="007816DD">
        <w:trPr>
          <w:trHeight w:val="567"/>
        </w:trPr>
        <w:tc>
          <w:tcPr>
            <w:tcW w:w="1985" w:type="dxa"/>
            <w:vAlign w:val="center"/>
          </w:tcPr>
          <w:p w:rsidR="005472D2" w:rsidRPr="007816DD" w:rsidRDefault="005472D2" w:rsidP="007816DD">
            <w:pPr>
              <w:spacing w:before="100" w:after="100" w:line="288" w:lineRule="auto"/>
              <w:jc w:val="center"/>
              <w:rPr>
                <w:noProof/>
                <w:sz w:val="36"/>
                <w:szCs w:val="36"/>
              </w:rPr>
            </w:pPr>
            <w:r w:rsidRPr="007816DD">
              <w:rPr>
                <w:noProof/>
                <w:sz w:val="36"/>
                <w:szCs w:val="36"/>
              </w:rPr>
              <w:t>4. Liên kết với chương trình Nền tảng UEFA</w:t>
            </w:r>
          </w:p>
        </w:tc>
        <w:tc>
          <w:tcPr>
            <w:tcW w:w="7229" w:type="dxa"/>
            <w:vAlign w:val="center"/>
          </w:tcPr>
          <w:p w:rsidR="005472D2" w:rsidRPr="007816DD" w:rsidRDefault="005472D2" w:rsidP="007816DD">
            <w:pPr>
              <w:spacing w:before="100" w:after="100" w:line="288" w:lineRule="auto"/>
              <w:jc w:val="both"/>
              <w:rPr>
                <w:noProof/>
                <w:sz w:val="36"/>
                <w:szCs w:val="36"/>
              </w:rPr>
            </w:pPr>
            <w:r w:rsidRPr="007816DD">
              <w:rPr>
                <w:noProof/>
                <w:sz w:val="36"/>
                <w:szCs w:val="36"/>
              </w:rPr>
              <w:t>- Tăng cường sự tham gia của trẻ em gái.</w:t>
            </w:r>
          </w:p>
          <w:p w:rsidR="005472D2" w:rsidRPr="007816DD" w:rsidRDefault="005472D2" w:rsidP="007816DD">
            <w:pPr>
              <w:spacing w:before="100" w:after="100" w:line="288" w:lineRule="auto"/>
              <w:jc w:val="both"/>
              <w:rPr>
                <w:noProof/>
                <w:sz w:val="36"/>
                <w:szCs w:val="36"/>
              </w:rPr>
            </w:pPr>
            <w:r w:rsidRPr="007816DD">
              <w:rPr>
                <w:noProof/>
                <w:sz w:val="36"/>
                <w:szCs w:val="36"/>
              </w:rPr>
              <w:t>- Thiết kế, phát triển chương trình giáo dục, đào tạo huấn luyện viên cho bóng đá trẻ.</w:t>
            </w:r>
          </w:p>
          <w:p w:rsidR="005472D2" w:rsidRPr="007816DD" w:rsidRDefault="005472D2" w:rsidP="007816DD">
            <w:pPr>
              <w:spacing w:before="100" w:after="100" w:line="288" w:lineRule="auto"/>
              <w:jc w:val="both"/>
              <w:rPr>
                <w:noProof/>
                <w:sz w:val="36"/>
                <w:szCs w:val="36"/>
              </w:rPr>
            </w:pPr>
            <w:r w:rsidRPr="007816DD">
              <w:rPr>
                <w:noProof/>
                <w:sz w:val="36"/>
                <w:szCs w:val="36"/>
              </w:rPr>
              <w:t>- Tăng cường, phát triển các câu lạc bộ và chương trình tình nguyện.</w:t>
            </w:r>
          </w:p>
          <w:p w:rsidR="005472D2" w:rsidRPr="007816DD" w:rsidRDefault="005472D2" w:rsidP="007816DD">
            <w:pPr>
              <w:spacing w:before="100" w:after="100" w:line="288" w:lineRule="auto"/>
              <w:jc w:val="both"/>
              <w:rPr>
                <w:noProof/>
                <w:sz w:val="36"/>
                <w:szCs w:val="36"/>
              </w:rPr>
            </w:pPr>
            <w:r w:rsidRPr="007816DD">
              <w:rPr>
                <w:noProof/>
                <w:sz w:val="36"/>
                <w:szCs w:val="36"/>
              </w:rPr>
              <w:t>- Bóng đá phát triển mạnh ở các trường học.</w:t>
            </w:r>
          </w:p>
          <w:p w:rsidR="005472D2" w:rsidRPr="007816DD" w:rsidRDefault="005472D2" w:rsidP="007816DD">
            <w:pPr>
              <w:spacing w:before="100" w:after="100" w:line="288" w:lineRule="auto"/>
              <w:jc w:val="both"/>
              <w:rPr>
                <w:noProof/>
                <w:sz w:val="36"/>
                <w:szCs w:val="36"/>
              </w:rPr>
            </w:pPr>
            <w:r w:rsidRPr="007816DD">
              <w:rPr>
                <w:noProof/>
                <w:sz w:val="36"/>
                <w:szCs w:val="36"/>
              </w:rPr>
              <w:t>- Thúc đẩy bình đẳng ở cấp cơ sở.</w:t>
            </w:r>
          </w:p>
        </w:tc>
      </w:tr>
    </w:tbl>
    <w:p w:rsidR="005472D2" w:rsidRPr="005472D2" w:rsidRDefault="005472D2" w:rsidP="007816DD">
      <w:pPr>
        <w:spacing w:before="120" w:after="120" w:line="294" w:lineRule="auto"/>
        <w:ind w:firstLine="567"/>
        <w:jc w:val="both"/>
        <w:rPr>
          <w:b/>
          <w:bCs/>
          <w:i/>
          <w:sz w:val="36"/>
          <w:szCs w:val="36"/>
        </w:rPr>
      </w:pPr>
      <w:r w:rsidRPr="005472D2">
        <w:rPr>
          <w:b/>
          <w:bCs/>
          <w:i/>
          <w:sz w:val="36"/>
          <w:szCs w:val="36"/>
        </w:rPr>
        <w:lastRenderedPageBreak/>
        <w:t>Mục tiêu</w:t>
      </w:r>
    </w:p>
    <w:p w:rsidR="005472D2" w:rsidRPr="005472D2" w:rsidRDefault="005472D2" w:rsidP="007816DD">
      <w:pPr>
        <w:spacing w:before="120" w:after="120" w:line="294" w:lineRule="auto"/>
        <w:ind w:firstLine="567"/>
        <w:jc w:val="both"/>
        <w:rPr>
          <w:sz w:val="36"/>
          <w:szCs w:val="36"/>
        </w:rPr>
      </w:pPr>
      <w:r w:rsidRPr="005472D2">
        <w:rPr>
          <w:sz w:val="36"/>
          <w:szCs w:val="36"/>
        </w:rPr>
        <w:t>1. Tăng tỷ lệ tham gia của giới trẻ lên 75.000 vào năm 2020 và 100.000 vào năm 2025.</w:t>
      </w:r>
    </w:p>
    <w:p w:rsidR="005472D2" w:rsidRPr="005472D2" w:rsidRDefault="005472D2" w:rsidP="007816DD">
      <w:pPr>
        <w:spacing w:before="120" w:after="120" w:line="294" w:lineRule="auto"/>
        <w:ind w:firstLine="567"/>
        <w:jc w:val="both"/>
        <w:rPr>
          <w:sz w:val="36"/>
          <w:szCs w:val="36"/>
        </w:rPr>
      </w:pPr>
      <w:r w:rsidRPr="005472D2">
        <w:rPr>
          <w:sz w:val="36"/>
          <w:szCs w:val="36"/>
        </w:rPr>
        <w:t>2. Tăng tỷ lệ các trường học đào tạo bóng đá và futsal lên 90% vào năm 2020 và 100% vào năm 2025.</w:t>
      </w:r>
    </w:p>
    <w:p w:rsidR="005472D2" w:rsidRPr="005472D2" w:rsidRDefault="005472D2" w:rsidP="007816DD">
      <w:pPr>
        <w:spacing w:before="120" w:after="120" w:line="294" w:lineRule="auto"/>
        <w:ind w:firstLine="567"/>
        <w:jc w:val="both"/>
        <w:rPr>
          <w:sz w:val="36"/>
          <w:szCs w:val="36"/>
        </w:rPr>
      </w:pPr>
      <w:r w:rsidRPr="005472D2">
        <w:rPr>
          <w:sz w:val="36"/>
          <w:szCs w:val="36"/>
        </w:rPr>
        <w:t>3. Đặt nền móng cho văn hóa câu lạc bộ và tình nguyện để phát triển toàn diện bóng đá trẻ trước năm 2020.</w:t>
      </w:r>
    </w:p>
    <w:p w:rsidR="005472D2" w:rsidRPr="005472D2" w:rsidRDefault="005472D2" w:rsidP="007816DD">
      <w:pPr>
        <w:spacing w:before="120" w:after="120" w:line="294" w:lineRule="auto"/>
        <w:ind w:firstLine="567"/>
        <w:jc w:val="both"/>
        <w:rPr>
          <w:sz w:val="36"/>
          <w:szCs w:val="36"/>
        </w:rPr>
      </w:pPr>
      <w:r w:rsidRPr="005472D2">
        <w:rPr>
          <w:sz w:val="36"/>
          <w:szCs w:val="36"/>
        </w:rPr>
        <w:t>4. Đổi mới đường lối đào tạo huấn luyện viên bóng đá trẻ cho Liên đoàn.</w:t>
      </w:r>
    </w:p>
    <w:p w:rsidR="005472D2" w:rsidRPr="005472D2" w:rsidRDefault="005472D2" w:rsidP="007816DD">
      <w:pPr>
        <w:spacing w:before="120" w:after="120" w:line="294" w:lineRule="auto"/>
        <w:ind w:firstLine="567"/>
        <w:jc w:val="both"/>
        <w:rPr>
          <w:sz w:val="36"/>
          <w:szCs w:val="36"/>
        </w:rPr>
      </w:pPr>
      <w:r w:rsidRPr="005472D2">
        <w:rPr>
          <w:sz w:val="36"/>
          <w:szCs w:val="36"/>
        </w:rPr>
        <w:t>5. Đổi mới đường lối phát triển và tiêu chí đánh giá các câu lạc bộ cho các chương trình phát triển cầu thủ trẻ của các câu lạc bộ giải Ngoại hạng Ireland.</w:t>
      </w:r>
    </w:p>
    <w:p w:rsidR="005472D2" w:rsidRPr="005472D2" w:rsidRDefault="005472D2" w:rsidP="007816DD">
      <w:pPr>
        <w:spacing w:before="120" w:after="120" w:line="294" w:lineRule="auto"/>
        <w:ind w:firstLine="567"/>
        <w:jc w:val="both"/>
        <w:rPr>
          <w:b/>
          <w:bCs/>
          <w:sz w:val="36"/>
          <w:szCs w:val="36"/>
        </w:rPr>
      </w:pPr>
      <w:r w:rsidRPr="005472D2">
        <w:rPr>
          <w:b/>
          <w:bCs/>
          <w:sz w:val="36"/>
          <w:szCs w:val="36"/>
        </w:rPr>
        <w:t>Mục tiêu 1: Tham gia và bóng đá cho mọi người:</w:t>
      </w:r>
    </w:p>
    <w:p w:rsidR="005472D2" w:rsidRPr="005472D2" w:rsidRDefault="005472D2" w:rsidP="007816DD">
      <w:pPr>
        <w:spacing w:before="120" w:after="120" w:line="294" w:lineRule="auto"/>
        <w:ind w:firstLine="567"/>
        <w:jc w:val="both"/>
        <w:rPr>
          <w:sz w:val="36"/>
          <w:szCs w:val="36"/>
        </w:rPr>
      </w:pPr>
      <w:r w:rsidRPr="005472D2">
        <w:rPr>
          <w:sz w:val="36"/>
          <w:szCs w:val="36"/>
        </w:rPr>
        <w:t>Ireland sẽ mở rộng nền tảng tham gia, đặc biệt ở những nơi bóng đá còn chưa phát triển như vùng nông thôn. Việc này sẽ làm gia tăng những nhóm người chơi và khích lệ cảm giác thân thuộc với bóng đá trong cộng đồng. Ireland đặt mục tiêu rõ ràng cho trẻ em gái và những cầu thủ khuyết tật, để kết hợp hoàn toàn với tinh thần Bóng đá cho mọi người của Liên đoàn bóng đá Ireland, để kế hoạch của chúng ta liên tục tiến triển.</w:t>
      </w:r>
    </w:p>
    <w:p w:rsidR="005472D2" w:rsidRPr="007816DD" w:rsidRDefault="005472D2" w:rsidP="007816DD">
      <w:pPr>
        <w:spacing w:before="120" w:after="120" w:line="294" w:lineRule="auto"/>
        <w:ind w:firstLine="567"/>
        <w:jc w:val="both"/>
        <w:rPr>
          <w:b/>
          <w:bCs/>
          <w:spacing w:val="-14"/>
          <w:sz w:val="36"/>
          <w:szCs w:val="36"/>
        </w:rPr>
      </w:pPr>
      <w:r w:rsidRPr="005472D2">
        <w:rPr>
          <w:b/>
          <w:bCs/>
          <w:sz w:val="36"/>
          <w:szCs w:val="36"/>
        </w:rPr>
        <w:t xml:space="preserve"> </w:t>
      </w:r>
      <w:r w:rsidRPr="007816DD">
        <w:rPr>
          <w:b/>
          <w:bCs/>
          <w:spacing w:val="-14"/>
          <w:sz w:val="36"/>
          <w:szCs w:val="36"/>
        </w:rPr>
        <w:t xml:space="preserve">Trước năm 2020, chúng ta sẽ gia tăng sự tham gia thêm 20% </w:t>
      </w:r>
    </w:p>
    <w:p w:rsidR="005472D2" w:rsidRPr="005472D2" w:rsidRDefault="005472D2" w:rsidP="007816DD">
      <w:pPr>
        <w:pStyle w:val="ListParagraph"/>
        <w:numPr>
          <w:ilvl w:val="0"/>
          <w:numId w:val="2"/>
        </w:numPr>
        <w:spacing w:before="120" w:after="120" w:line="294" w:lineRule="auto"/>
        <w:ind w:left="0" w:firstLine="426"/>
        <w:contextualSpacing/>
        <w:jc w:val="both"/>
        <w:rPr>
          <w:sz w:val="36"/>
          <w:szCs w:val="36"/>
        </w:rPr>
      </w:pPr>
      <w:r w:rsidRPr="005472D2">
        <w:rPr>
          <w:sz w:val="36"/>
          <w:szCs w:val="36"/>
        </w:rPr>
        <w:t>22.000 trẻ em tuổi từ 5 đến 13 chơi bóng trong các trung tâm phát triển bóng đá mini thuộc Liên đoàn, câu lạc bộ khuyết tật và trại hè bóng đá hàng năm trước năm 2020.</w:t>
      </w:r>
    </w:p>
    <w:p w:rsidR="005472D2" w:rsidRPr="005472D2" w:rsidRDefault="005472D2" w:rsidP="007816DD">
      <w:pPr>
        <w:pStyle w:val="ListParagraph"/>
        <w:numPr>
          <w:ilvl w:val="0"/>
          <w:numId w:val="2"/>
        </w:numPr>
        <w:spacing w:before="120" w:after="120" w:line="294" w:lineRule="auto"/>
        <w:ind w:left="0" w:firstLine="426"/>
        <w:contextualSpacing/>
        <w:jc w:val="both"/>
        <w:rPr>
          <w:sz w:val="36"/>
          <w:szCs w:val="36"/>
        </w:rPr>
      </w:pPr>
      <w:r w:rsidRPr="005472D2">
        <w:rPr>
          <w:sz w:val="36"/>
          <w:szCs w:val="36"/>
        </w:rPr>
        <w:t>Các cựu cầu thủ quốc tế của Bắc Ireland sẽ trở thành Đại sứ cho chiến dịch Sức khỏe và Tôn trọng của Liên đoàn.</w:t>
      </w:r>
    </w:p>
    <w:p w:rsidR="005472D2" w:rsidRPr="005472D2" w:rsidRDefault="005472D2" w:rsidP="007816DD">
      <w:pPr>
        <w:pStyle w:val="ListParagraph"/>
        <w:numPr>
          <w:ilvl w:val="0"/>
          <w:numId w:val="2"/>
        </w:numPr>
        <w:spacing w:before="120" w:after="120" w:line="290" w:lineRule="auto"/>
        <w:ind w:left="0" w:firstLine="426"/>
        <w:contextualSpacing/>
        <w:jc w:val="both"/>
        <w:rPr>
          <w:sz w:val="36"/>
          <w:szCs w:val="36"/>
        </w:rPr>
      </w:pPr>
      <w:r w:rsidRPr="005472D2">
        <w:rPr>
          <w:sz w:val="36"/>
          <w:szCs w:val="36"/>
        </w:rPr>
        <w:lastRenderedPageBreak/>
        <w:t>Tổ chức các cuộc hội thảo giáo dục cho phụ huynh và người giám hộ để đảm bảo tinh thần phù hợp với trẻ em và lấy giá trị làm nền tảng. Chiến dịch “Theo dõi thầm lặng” diễn ra vào ngày thứ Bảy đầu tiên hàng tháng để quảng bá thông điệp Tôn trọng.</w:t>
      </w:r>
    </w:p>
    <w:p w:rsidR="005472D2" w:rsidRPr="005472D2" w:rsidRDefault="005472D2" w:rsidP="007816DD">
      <w:pPr>
        <w:pStyle w:val="ListParagraph"/>
        <w:numPr>
          <w:ilvl w:val="0"/>
          <w:numId w:val="2"/>
        </w:numPr>
        <w:spacing w:before="120" w:after="120" w:line="290" w:lineRule="auto"/>
        <w:ind w:left="0" w:firstLine="426"/>
        <w:contextualSpacing/>
        <w:jc w:val="both"/>
        <w:rPr>
          <w:sz w:val="36"/>
          <w:szCs w:val="36"/>
        </w:rPr>
      </w:pPr>
      <w:r w:rsidRPr="005472D2">
        <w:rPr>
          <w:sz w:val="36"/>
          <w:szCs w:val="36"/>
        </w:rPr>
        <w:t>4.000 cầu thủ futsal trẻ đăng ký chơi tại Trung tâm phát triển Futsal Ireland vào năm 2020 (25% cầu thủ là nữ).</w:t>
      </w:r>
    </w:p>
    <w:p w:rsidR="005472D2" w:rsidRPr="005472D2" w:rsidRDefault="005472D2" w:rsidP="007816DD">
      <w:pPr>
        <w:pStyle w:val="ListParagraph"/>
        <w:numPr>
          <w:ilvl w:val="0"/>
          <w:numId w:val="2"/>
        </w:numPr>
        <w:spacing w:before="120" w:after="120" w:line="290" w:lineRule="auto"/>
        <w:ind w:left="0" w:firstLine="426"/>
        <w:contextualSpacing/>
        <w:jc w:val="both"/>
        <w:rPr>
          <w:sz w:val="36"/>
          <w:szCs w:val="36"/>
        </w:rPr>
      </w:pPr>
      <w:r w:rsidRPr="005472D2">
        <w:rPr>
          <w:sz w:val="36"/>
          <w:szCs w:val="36"/>
        </w:rPr>
        <w:t>Tiếp tục phát triển và quảng bá các giải đấu thanh thiếu niên U15, U17 và U19.</w:t>
      </w:r>
    </w:p>
    <w:p w:rsidR="005472D2" w:rsidRPr="005472D2" w:rsidRDefault="005472D2" w:rsidP="007816DD">
      <w:pPr>
        <w:pStyle w:val="ListParagraph"/>
        <w:numPr>
          <w:ilvl w:val="0"/>
          <w:numId w:val="2"/>
        </w:numPr>
        <w:spacing w:before="120" w:after="120" w:line="290" w:lineRule="auto"/>
        <w:ind w:left="0" w:firstLine="426"/>
        <w:contextualSpacing/>
        <w:jc w:val="both"/>
        <w:rPr>
          <w:sz w:val="36"/>
          <w:szCs w:val="36"/>
        </w:rPr>
      </w:pPr>
      <w:r w:rsidRPr="005472D2">
        <w:rPr>
          <w:sz w:val="36"/>
          <w:szCs w:val="36"/>
        </w:rPr>
        <w:t>Làm việc với Hội đồng thành phố Belfast để hỗ trợ “Bóng đá cho mọi người” thông qua Sân vận động vì cộng đồng.</w:t>
      </w:r>
    </w:p>
    <w:p w:rsidR="005472D2" w:rsidRPr="007816DD" w:rsidRDefault="005472D2" w:rsidP="007816DD">
      <w:pPr>
        <w:spacing w:before="120" w:after="120" w:line="290" w:lineRule="auto"/>
        <w:ind w:firstLine="426"/>
        <w:jc w:val="both"/>
        <w:rPr>
          <w:b/>
          <w:bCs/>
          <w:spacing w:val="-16"/>
          <w:sz w:val="36"/>
          <w:szCs w:val="36"/>
        </w:rPr>
      </w:pPr>
      <w:r w:rsidRPr="007816DD">
        <w:rPr>
          <w:b/>
          <w:bCs/>
          <w:spacing w:val="-16"/>
          <w:sz w:val="36"/>
          <w:szCs w:val="36"/>
        </w:rPr>
        <w:t>Trước năm 2025, chúng ta sẽ gia tăng sự tham gia thêm 100%</w:t>
      </w:r>
    </w:p>
    <w:p w:rsidR="005472D2" w:rsidRPr="005472D2" w:rsidRDefault="005472D2" w:rsidP="007816DD">
      <w:pPr>
        <w:pStyle w:val="ListParagraph"/>
        <w:numPr>
          <w:ilvl w:val="0"/>
          <w:numId w:val="3"/>
        </w:numPr>
        <w:spacing w:before="120" w:after="120" w:line="290" w:lineRule="auto"/>
        <w:ind w:left="0" w:firstLine="426"/>
        <w:contextualSpacing/>
        <w:jc w:val="both"/>
        <w:rPr>
          <w:sz w:val="36"/>
          <w:szCs w:val="36"/>
        </w:rPr>
      </w:pPr>
      <w:r w:rsidRPr="005472D2">
        <w:rPr>
          <w:sz w:val="36"/>
          <w:szCs w:val="36"/>
        </w:rPr>
        <w:t>Tất cả cầu thủ và huấn luyện viên được đăng kí với Liên đoàn bóng đá Ireland dưới nền tảng công nghệ thông tin mới.</w:t>
      </w:r>
    </w:p>
    <w:p w:rsidR="005472D2" w:rsidRPr="005472D2" w:rsidRDefault="005472D2" w:rsidP="007816DD">
      <w:pPr>
        <w:pStyle w:val="ListParagraph"/>
        <w:numPr>
          <w:ilvl w:val="0"/>
          <w:numId w:val="3"/>
        </w:numPr>
        <w:spacing w:before="120" w:after="120" w:line="290" w:lineRule="auto"/>
        <w:ind w:left="0" w:firstLine="426"/>
        <w:contextualSpacing/>
        <w:jc w:val="both"/>
        <w:rPr>
          <w:sz w:val="36"/>
          <w:szCs w:val="36"/>
        </w:rPr>
      </w:pPr>
      <w:r w:rsidRPr="005472D2">
        <w:rPr>
          <w:sz w:val="36"/>
          <w:szCs w:val="36"/>
        </w:rPr>
        <w:t>Tất cả cầu thủ và huấn luyện viên phải có mã ID của Liên đoàn Ireland và tài khoản trực tuyến, tạo ra một cộng đồng trực tuyến.</w:t>
      </w:r>
    </w:p>
    <w:p w:rsidR="005472D2" w:rsidRPr="005472D2" w:rsidRDefault="005472D2" w:rsidP="007816DD">
      <w:pPr>
        <w:pStyle w:val="ListParagraph"/>
        <w:numPr>
          <w:ilvl w:val="0"/>
          <w:numId w:val="3"/>
        </w:numPr>
        <w:spacing w:before="120" w:after="120" w:line="290" w:lineRule="auto"/>
        <w:ind w:left="0" w:firstLine="426"/>
        <w:contextualSpacing/>
        <w:jc w:val="both"/>
        <w:rPr>
          <w:sz w:val="36"/>
          <w:szCs w:val="36"/>
        </w:rPr>
      </w:pPr>
      <w:r w:rsidRPr="005472D2">
        <w:rPr>
          <w:sz w:val="36"/>
          <w:szCs w:val="36"/>
        </w:rPr>
        <w:t>Tất cả các giải đấu, câu lạc bộ và trung tâm phát triển sẽ được công nhận và đánh giá thường xuyên bởi Liên đoàn.</w:t>
      </w:r>
    </w:p>
    <w:p w:rsidR="005472D2" w:rsidRPr="005472D2" w:rsidRDefault="005472D2" w:rsidP="007816DD">
      <w:pPr>
        <w:pStyle w:val="ListParagraph"/>
        <w:numPr>
          <w:ilvl w:val="0"/>
          <w:numId w:val="3"/>
        </w:numPr>
        <w:spacing w:before="120" w:after="120" w:line="290" w:lineRule="auto"/>
        <w:ind w:left="0" w:firstLine="426"/>
        <w:contextualSpacing/>
        <w:jc w:val="both"/>
        <w:rPr>
          <w:sz w:val="36"/>
          <w:szCs w:val="36"/>
        </w:rPr>
      </w:pPr>
      <w:r w:rsidRPr="005472D2">
        <w:rPr>
          <w:sz w:val="36"/>
          <w:szCs w:val="36"/>
        </w:rPr>
        <w:t>Tăng sự tham gia của trẻ em gái lên 25%, người khuyết tật lên 10%.</w:t>
      </w:r>
    </w:p>
    <w:p w:rsidR="005472D2" w:rsidRPr="005472D2" w:rsidRDefault="005472D2" w:rsidP="007816DD">
      <w:pPr>
        <w:pStyle w:val="ListParagraph"/>
        <w:numPr>
          <w:ilvl w:val="0"/>
          <w:numId w:val="3"/>
        </w:numPr>
        <w:spacing w:before="120" w:after="120" w:line="290" w:lineRule="auto"/>
        <w:ind w:left="0" w:firstLine="426"/>
        <w:contextualSpacing/>
        <w:jc w:val="both"/>
        <w:rPr>
          <w:sz w:val="36"/>
          <w:szCs w:val="36"/>
        </w:rPr>
      </w:pPr>
      <w:r w:rsidRPr="005472D2">
        <w:rPr>
          <w:sz w:val="36"/>
          <w:szCs w:val="36"/>
        </w:rPr>
        <w:t>Thành lập 12 trung tâm “LET THEM PLAY” trên toàn Bắc Ireland.</w:t>
      </w:r>
    </w:p>
    <w:p w:rsidR="005472D2" w:rsidRPr="005472D2" w:rsidRDefault="005472D2" w:rsidP="007816DD">
      <w:pPr>
        <w:pStyle w:val="ListParagraph"/>
        <w:numPr>
          <w:ilvl w:val="0"/>
          <w:numId w:val="3"/>
        </w:numPr>
        <w:spacing w:before="120" w:after="120" w:line="290" w:lineRule="auto"/>
        <w:ind w:left="0" w:firstLine="426"/>
        <w:contextualSpacing/>
        <w:jc w:val="both"/>
        <w:rPr>
          <w:sz w:val="36"/>
          <w:szCs w:val="36"/>
        </w:rPr>
      </w:pPr>
      <w:r w:rsidRPr="005472D2">
        <w:rPr>
          <w:sz w:val="36"/>
          <w:szCs w:val="36"/>
        </w:rPr>
        <w:t>Phát triển thỏa thuận hợp tác LET THEM PLAY.</w:t>
      </w:r>
    </w:p>
    <w:p w:rsidR="005472D2" w:rsidRPr="005472D2" w:rsidRDefault="005472D2" w:rsidP="007816DD">
      <w:pPr>
        <w:spacing w:before="120" w:after="120" w:line="290" w:lineRule="auto"/>
        <w:ind w:firstLine="567"/>
        <w:jc w:val="both"/>
        <w:rPr>
          <w:b/>
          <w:bCs/>
          <w:sz w:val="36"/>
          <w:szCs w:val="36"/>
        </w:rPr>
      </w:pPr>
      <w:r w:rsidRPr="005472D2">
        <w:rPr>
          <w:b/>
          <w:bCs/>
          <w:sz w:val="36"/>
          <w:szCs w:val="36"/>
        </w:rPr>
        <w:t>Mục tiêu 2: Các trường học, cao đẳng và đại học:</w:t>
      </w:r>
    </w:p>
    <w:p w:rsidR="005472D2" w:rsidRPr="005472D2" w:rsidRDefault="005472D2" w:rsidP="007816DD">
      <w:pPr>
        <w:spacing w:before="120" w:after="120" w:line="286" w:lineRule="auto"/>
        <w:ind w:firstLine="567"/>
        <w:jc w:val="both"/>
        <w:rPr>
          <w:sz w:val="36"/>
          <w:szCs w:val="36"/>
        </w:rPr>
      </w:pPr>
      <w:r w:rsidRPr="005472D2">
        <w:rPr>
          <w:b/>
          <w:bCs/>
          <w:sz w:val="36"/>
          <w:szCs w:val="36"/>
        </w:rPr>
        <w:tab/>
      </w:r>
      <w:r w:rsidRPr="005472D2">
        <w:rPr>
          <w:sz w:val="36"/>
          <w:szCs w:val="36"/>
        </w:rPr>
        <w:t xml:space="preserve">Bóng đá tại các trường phổ thông và Đại học là một trong những lĩnh vực chính mà Liên đoàn bóng đá Ireland có thể </w:t>
      </w:r>
      <w:r w:rsidRPr="005472D2">
        <w:rPr>
          <w:sz w:val="36"/>
          <w:szCs w:val="36"/>
        </w:rPr>
        <w:lastRenderedPageBreak/>
        <w:t>thường xuyên tiếp cận và truyền cảm hứng đến các cầu thủ. Mục tiêu là để đổi mới việc phát triển bóng đá tại các trường học và đưa bóng đá trở lại các trường học nơi việc chơi bóng của học sinh bị gián đoạn và đến các trường không có truyền thống tham gia bóng đá.</w:t>
      </w:r>
    </w:p>
    <w:p w:rsidR="005472D2" w:rsidRPr="005472D2" w:rsidRDefault="005472D2" w:rsidP="007816DD">
      <w:pPr>
        <w:spacing w:before="120" w:after="120" w:line="286" w:lineRule="auto"/>
        <w:ind w:firstLine="567"/>
        <w:jc w:val="both"/>
        <w:rPr>
          <w:sz w:val="36"/>
          <w:szCs w:val="36"/>
        </w:rPr>
      </w:pPr>
      <w:r w:rsidRPr="005472D2">
        <w:rPr>
          <w:sz w:val="36"/>
          <w:szCs w:val="36"/>
        </w:rPr>
        <w:t>Futsal là một phương tiện mới tuyệt vời để các trường học có thể tiếp nhận futsal một cách dễ dàng. Futsal khuyến khích kỹ thuật tốt và lối chơi tấn công tư duy nhanh, cả hai đều cần thiết cho người chơi hiện đại. Nhưng yếu tố quan trọng nhất là nó thú vị.</w:t>
      </w:r>
    </w:p>
    <w:p w:rsidR="005472D2" w:rsidRPr="005472D2" w:rsidRDefault="005472D2" w:rsidP="007816DD">
      <w:pPr>
        <w:spacing w:before="120" w:after="120" w:line="286" w:lineRule="auto"/>
        <w:ind w:firstLine="567"/>
        <w:jc w:val="both"/>
        <w:rPr>
          <w:sz w:val="36"/>
          <w:szCs w:val="36"/>
        </w:rPr>
      </w:pPr>
      <w:r w:rsidRPr="005472D2">
        <w:rPr>
          <w:sz w:val="36"/>
          <w:szCs w:val="36"/>
        </w:rPr>
        <w:t xml:space="preserve">Chương trình phát triển người chơi trực tuyến của trường học sẽ cách mạng hóa cách chúng tôi tìm và phát triển các cầu thủ trẻ, chuẩn bị cho các chàng trai của chúng ta, các chương trình phát triển ưu tú của họ tại Giai đoạn quan trọng 2. Tiêu chuẩn đánh giá trường học mới của Ireland được thiết kế để kiến tạo năng lực cho các trường học và giáo viên để phát triển trò chơi. </w:t>
      </w:r>
    </w:p>
    <w:p w:rsidR="005472D2" w:rsidRPr="005472D2" w:rsidRDefault="005472D2" w:rsidP="007816DD">
      <w:pPr>
        <w:spacing w:before="120" w:after="120" w:line="286" w:lineRule="auto"/>
        <w:ind w:firstLine="567"/>
        <w:jc w:val="both"/>
        <w:rPr>
          <w:sz w:val="36"/>
          <w:szCs w:val="36"/>
        </w:rPr>
      </w:pPr>
      <w:r w:rsidRPr="005472D2">
        <w:rPr>
          <w:sz w:val="36"/>
          <w:szCs w:val="36"/>
        </w:rPr>
        <w:t>Các tiêu chuẩn mới đánh giá trong trường học của Liên đoàn bóng đá Ireland là bóng đá sau giờ học, tăng mức độ huấn luyện, cung cấp cho các nữ sinh và có thể chứng minh các liên kết giữa nhà trường và câu lạc bộ rõ ràng. Mục đích là để tạo ra các trường bóng đá trong một khoảng thời gian. Hiến chương Cơ sở mới của UEFA đã xác định bóng đá trường học là lĩnh vực ưu tiên cho sự phát triển trong tương lai và UEFA đã bày tỏ sự quan tâm đến việc chính thức hỗ trợ các kế hoạch Bóng đá Trường học mới của chúng tôi với tư cách là tiên phong.</w:t>
      </w:r>
    </w:p>
    <w:p w:rsidR="005472D2" w:rsidRPr="005472D2" w:rsidRDefault="005472D2" w:rsidP="0082052C">
      <w:pPr>
        <w:spacing w:before="120" w:after="120" w:line="288" w:lineRule="auto"/>
        <w:ind w:firstLine="567"/>
        <w:jc w:val="both"/>
        <w:rPr>
          <w:b/>
          <w:bCs/>
          <w:sz w:val="36"/>
          <w:szCs w:val="36"/>
        </w:rPr>
      </w:pPr>
      <w:r w:rsidRPr="005472D2">
        <w:rPr>
          <w:b/>
          <w:bCs/>
          <w:sz w:val="36"/>
          <w:szCs w:val="36"/>
        </w:rPr>
        <w:t>Trước năm 2020, chúng ta sẽ tăng tỉ lệ các trường học chơi bóng đá từ 45 đến 90%</w:t>
      </w:r>
    </w:p>
    <w:p w:rsidR="005472D2" w:rsidRPr="005472D2" w:rsidRDefault="005472D2" w:rsidP="007816DD">
      <w:pPr>
        <w:pStyle w:val="ListParagraph"/>
        <w:numPr>
          <w:ilvl w:val="0"/>
          <w:numId w:val="4"/>
        </w:numPr>
        <w:spacing w:before="120" w:after="120" w:line="283" w:lineRule="auto"/>
        <w:ind w:left="0" w:firstLine="426"/>
        <w:contextualSpacing/>
        <w:jc w:val="both"/>
        <w:rPr>
          <w:sz w:val="36"/>
          <w:szCs w:val="36"/>
        </w:rPr>
      </w:pPr>
      <w:r w:rsidRPr="005472D2">
        <w:rPr>
          <w:sz w:val="36"/>
          <w:szCs w:val="36"/>
        </w:rPr>
        <w:lastRenderedPageBreak/>
        <w:t>Chúng tôi đã khởi chạy thành công Chương trình phát triển cầu thủ của Liên đoàn bóng đá Ireland vào tháng 9 năm 2015 và tiếp tục chọn 280 học sinh tiểu học (Giai đoạn quan trọng 2) theo lộ trình hàng năm (25% nữ).</w:t>
      </w:r>
    </w:p>
    <w:p w:rsidR="005472D2" w:rsidRPr="005472D2" w:rsidRDefault="005472D2" w:rsidP="007816DD">
      <w:pPr>
        <w:pStyle w:val="ListParagraph"/>
        <w:numPr>
          <w:ilvl w:val="0"/>
          <w:numId w:val="4"/>
        </w:numPr>
        <w:spacing w:before="120" w:after="120" w:line="283" w:lineRule="auto"/>
        <w:ind w:left="0" w:firstLine="426"/>
        <w:contextualSpacing/>
        <w:jc w:val="both"/>
        <w:rPr>
          <w:sz w:val="36"/>
          <w:szCs w:val="36"/>
        </w:rPr>
      </w:pPr>
      <w:r w:rsidRPr="005472D2">
        <w:rPr>
          <w:sz w:val="36"/>
          <w:szCs w:val="36"/>
        </w:rPr>
        <w:t>Ra mắt Tiêu chuẩn đánh giá bóng đá trường học của Liên đoàn bóng đá Ireland vào tháng 12 năm 2015 với mục tiêu 80 trường tiểu học và 25 trường trung học đạt chuẩn vào năm 2020.</w:t>
      </w:r>
    </w:p>
    <w:p w:rsidR="005472D2" w:rsidRPr="005472D2" w:rsidRDefault="005472D2" w:rsidP="007816DD">
      <w:pPr>
        <w:pStyle w:val="ListParagraph"/>
        <w:numPr>
          <w:ilvl w:val="0"/>
          <w:numId w:val="4"/>
        </w:numPr>
        <w:spacing w:before="120" w:after="120" w:line="283" w:lineRule="auto"/>
        <w:ind w:left="0" w:firstLine="426"/>
        <w:contextualSpacing/>
        <w:jc w:val="both"/>
        <w:rPr>
          <w:sz w:val="36"/>
          <w:szCs w:val="36"/>
        </w:rPr>
      </w:pPr>
      <w:r w:rsidRPr="005472D2">
        <w:rPr>
          <w:sz w:val="36"/>
          <w:szCs w:val="36"/>
        </w:rPr>
        <w:t>Ra mắt Kế hoạch chiến lược Futsal vào tháng 1 năm 2016 với mục đích đạt 2.000 người chơi Futsal (25% nữ và 10% khuyết tật) chơi trong cuộc thi Phát triển Futsal của các trường phổ thông và Đại học vào năm 2020.</w:t>
      </w:r>
    </w:p>
    <w:p w:rsidR="005472D2" w:rsidRPr="005472D2" w:rsidRDefault="005472D2" w:rsidP="007816DD">
      <w:pPr>
        <w:pStyle w:val="ListParagraph"/>
        <w:numPr>
          <w:ilvl w:val="0"/>
          <w:numId w:val="4"/>
        </w:numPr>
        <w:spacing w:before="120" w:after="120" w:line="283" w:lineRule="auto"/>
        <w:ind w:left="0" w:firstLine="426"/>
        <w:contextualSpacing/>
        <w:jc w:val="both"/>
        <w:rPr>
          <w:sz w:val="36"/>
          <w:szCs w:val="36"/>
        </w:rPr>
      </w:pPr>
      <w:r w:rsidRPr="005472D2">
        <w:rPr>
          <w:sz w:val="36"/>
          <w:szCs w:val="36"/>
        </w:rPr>
        <w:t>Chúng tôi đã vinh dự được tổ chức một hội thảo về futsal của UEFA vào tháng 6 năm 2015 và kiến thức thu được từ kinh nghiệm này đã cho thấy sự phát triển của futsal ở Bắc Ireland.</w:t>
      </w:r>
    </w:p>
    <w:p w:rsidR="005472D2" w:rsidRPr="005472D2" w:rsidRDefault="005472D2" w:rsidP="007816DD">
      <w:pPr>
        <w:pStyle w:val="ListParagraph"/>
        <w:numPr>
          <w:ilvl w:val="0"/>
          <w:numId w:val="4"/>
        </w:numPr>
        <w:spacing w:before="120" w:after="120" w:line="283" w:lineRule="auto"/>
        <w:ind w:left="0" w:firstLine="426"/>
        <w:contextualSpacing/>
        <w:jc w:val="both"/>
        <w:rPr>
          <w:sz w:val="36"/>
          <w:szCs w:val="36"/>
        </w:rPr>
      </w:pPr>
      <w:r w:rsidRPr="005472D2">
        <w:rPr>
          <w:sz w:val="36"/>
          <w:szCs w:val="36"/>
        </w:rPr>
        <w:t>Hợp tác với 10 trường cao đẳng và trường học với Liên đoàn bóng đá Ireland về chương trình giáo dục bóng đá.</w:t>
      </w:r>
    </w:p>
    <w:p w:rsidR="005472D2" w:rsidRPr="005472D2" w:rsidRDefault="005472D2" w:rsidP="007816DD">
      <w:pPr>
        <w:spacing w:before="120" w:after="120" w:line="283" w:lineRule="auto"/>
        <w:ind w:firstLine="720"/>
        <w:jc w:val="both"/>
        <w:rPr>
          <w:sz w:val="36"/>
          <w:szCs w:val="36"/>
        </w:rPr>
      </w:pPr>
      <w:r w:rsidRPr="005472D2">
        <w:rPr>
          <w:sz w:val="36"/>
          <w:szCs w:val="36"/>
        </w:rPr>
        <w:t>Chúng tôi mong muốn có ít nhất ba trường bóng đá chuyên nghiệp và ba trường phát triển bóng đá.</w:t>
      </w:r>
    </w:p>
    <w:p w:rsidR="005472D2" w:rsidRPr="005472D2" w:rsidRDefault="005472D2" w:rsidP="007816DD">
      <w:pPr>
        <w:spacing w:before="120" w:after="120" w:line="283" w:lineRule="auto"/>
        <w:ind w:firstLine="720"/>
        <w:jc w:val="both"/>
        <w:rPr>
          <w:sz w:val="36"/>
          <w:szCs w:val="36"/>
        </w:rPr>
      </w:pPr>
      <w:r w:rsidRPr="005472D2">
        <w:rPr>
          <w:sz w:val="36"/>
          <w:szCs w:val="36"/>
        </w:rPr>
        <w:t>Chúng tôi cũng sẽ thành lập hai đối tác giáo dục dài hạn hỗ trợ Học viện bóng đá chuyên nghiệp Liên đoàn bóng đá Ireland cho nam và nữ.</w:t>
      </w:r>
    </w:p>
    <w:p w:rsidR="005472D2" w:rsidRPr="007816DD" w:rsidRDefault="005472D2" w:rsidP="007816DD">
      <w:pPr>
        <w:spacing w:before="120" w:after="120" w:line="283" w:lineRule="auto"/>
        <w:ind w:firstLine="426"/>
        <w:jc w:val="both"/>
        <w:rPr>
          <w:b/>
          <w:bCs/>
          <w:spacing w:val="-10"/>
          <w:sz w:val="36"/>
          <w:szCs w:val="36"/>
        </w:rPr>
      </w:pPr>
      <w:r w:rsidRPr="005472D2">
        <w:rPr>
          <w:b/>
          <w:bCs/>
          <w:sz w:val="36"/>
          <w:szCs w:val="36"/>
        </w:rPr>
        <w:tab/>
      </w:r>
      <w:r w:rsidRPr="007816DD">
        <w:rPr>
          <w:b/>
          <w:bCs/>
          <w:spacing w:val="-10"/>
          <w:sz w:val="36"/>
          <w:szCs w:val="36"/>
        </w:rPr>
        <w:t>Mục tiêu 3: Phát triển các câu lạc bộ và tình nguyện viên</w:t>
      </w:r>
    </w:p>
    <w:p w:rsidR="005472D2" w:rsidRPr="005472D2" w:rsidRDefault="005472D2" w:rsidP="007816DD">
      <w:pPr>
        <w:spacing w:before="120" w:after="120" w:line="283" w:lineRule="auto"/>
        <w:ind w:firstLine="426"/>
        <w:jc w:val="both"/>
        <w:rPr>
          <w:sz w:val="36"/>
          <w:szCs w:val="36"/>
        </w:rPr>
      </w:pPr>
      <w:r w:rsidRPr="005472D2">
        <w:rPr>
          <w:b/>
          <w:bCs/>
          <w:sz w:val="36"/>
          <w:szCs w:val="36"/>
        </w:rPr>
        <w:tab/>
      </w:r>
      <w:r w:rsidRPr="005472D2">
        <w:rPr>
          <w:sz w:val="36"/>
          <w:szCs w:val="36"/>
        </w:rPr>
        <w:t xml:space="preserve">Câu lạc bộ và tình nguyện viên là một phần không thể thiếu của bóng đá cơ sở. Mục đích bao trùm của Tiêu chuẩn đánh giá các Câu lạc bộ của Liên đoàn bóng đá Ireland là để cung cấp một quy chuẩn công nhận mà các câu lạc bộ có thể tuân thủ. Trong quá trình này, các câu lạc bộ sẽ đưa ra bằng </w:t>
      </w:r>
      <w:r w:rsidRPr="005472D2">
        <w:rPr>
          <w:sz w:val="36"/>
          <w:szCs w:val="36"/>
        </w:rPr>
        <w:lastRenderedPageBreak/>
        <w:t>chứng thực tiễn tốt nhất và những gì đã được yêu cầu để trở thành một câu lạc bộ bền vững cung cấp bóng đá cho tất cả mọi người và có một kế hoạch có cấu trúc được thiết kế cho câu lạc bộ để phát triển một cách hiệu quả.</w:t>
      </w:r>
    </w:p>
    <w:p w:rsidR="005472D2" w:rsidRPr="005472D2" w:rsidRDefault="005472D2" w:rsidP="007816DD">
      <w:pPr>
        <w:spacing w:before="120" w:after="120" w:line="284" w:lineRule="auto"/>
        <w:ind w:firstLine="425"/>
        <w:jc w:val="both"/>
        <w:rPr>
          <w:sz w:val="36"/>
          <w:szCs w:val="36"/>
        </w:rPr>
      </w:pPr>
      <w:r w:rsidRPr="005472D2">
        <w:rPr>
          <w:sz w:val="36"/>
          <w:szCs w:val="36"/>
        </w:rPr>
        <w:tab/>
        <w:t xml:space="preserve">Các tình nguyện viên là nhân tố chủ chốt của bóng đá nền tảng. Trên toàn lãnh thổ Bắc Ireland chúng ta có hơn 900 câu lạc bộ và hơn 10.000 tình nguyện viên hàng ngày cống hiến cho bóng đá tại đây. Một câu lạc bộ bóng đá không chỉ gồm những cầu thủ trên sân cỏ mà còn là lực lượng lao động liên tục phát triển bên ngoài sân bóng, với nhiều vai trò riêng biệt hơn được tạo ra để đóng góp vào sự phát triển chung của bóng đá cấp cơ sở. </w:t>
      </w:r>
    </w:p>
    <w:p w:rsidR="005472D2" w:rsidRPr="005472D2" w:rsidRDefault="005472D2" w:rsidP="007816DD">
      <w:pPr>
        <w:spacing w:before="120" w:after="120" w:line="284" w:lineRule="auto"/>
        <w:ind w:firstLine="425"/>
        <w:jc w:val="both"/>
        <w:rPr>
          <w:sz w:val="36"/>
          <w:szCs w:val="36"/>
        </w:rPr>
      </w:pPr>
      <w:r w:rsidRPr="005472D2">
        <w:rPr>
          <w:sz w:val="36"/>
          <w:szCs w:val="36"/>
        </w:rPr>
        <w:t>Giáo dục là chìa khóa và các câu lạc bộ sẽ nhận được những sự hướng dẫn và hỗ trợ đặc biệt tập trung vào những cách thức để tuyển dụng, khen thưởng và duy trì. Liên đoàn bóng đá Ireland nhắm tới việc mang lại sự tự do trong khuôn khổ câu lạc bộ để họ có thể phát triển độc lập và mang một vai trò quan trọng trong việc phát triển các câu lạc bộ của họ.</w:t>
      </w:r>
    </w:p>
    <w:p w:rsidR="005472D2" w:rsidRPr="005472D2" w:rsidRDefault="005472D2" w:rsidP="007816DD">
      <w:pPr>
        <w:spacing w:before="120" w:after="120" w:line="284" w:lineRule="auto"/>
        <w:ind w:firstLine="425"/>
        <w:jc w:val="both"/>
        <w:rPr>
          <w:b/>
          <w:bCs/>
          <w:sz w:val="36"/>
          <w:szCs w:val="36"/>
        </w:rPr>
      </w:pPr>
      <w:r w:rsidRPr="005472D2">
        <w:rPr>
          <w:b/>
          <w:bCs/>
          <w:sz w:val="36"/>
          <w:szCs w:val="36"/>
        </w:rPr>
        <w:t>Trước năm 2020: chúng ta sẽ đặt nền móng cho văn hóa câu lạc bộ và tình nguyện viên để phát triển toàn diện bóng đá trẻ.</w:t>
      </w:r>
    </w:p>
    <w:p w:rsidR="005472D2" w:rsidRPr="005472D2" w:rsidRDefault="005472D2" w:rsidP="007816DD">
      <w:pPr>
        <w:pStyle w:val="ListParagraph"/>
        <w:numPr>
          <w:ilvl w:val="0"/>
          <w:numId w:val="5"/>
        </w:numPr>
        <w:spacing w:before="120" w:after="120" w:line="284" w:lineRule="auto"/>
        <w:ind w:left="0" w:firstLine="425"/>
        <w:contextualSpacing/>
        <w:jc w:val="both"/>
        <w:rPr>
          <w:sz w:val="36"/>
          <w:szCs w:val="36"/>
        </w:rPr>
      </w:pPr>
      <w:r w:rsidRPr="005472D2">
        <w:rPr>
          <w:sz w:val="36"/>
          <w:szCs w:val="36"/>
        </w:rPr>
        <w:t>Hỗ trợ và phát triển 200 câu lạc bộ bóng đá với các đội bóng đá trẻ để đạt được Chuẩn câu lạc bộ của Liên đoàn bóng đá Ireland.</w:t>
      </w:r>
    </w:p>
    <w:p w:rsidR="005472D2" w:rsidRPr="005472D2" w:rsidRDefault="005472D2" w:rsidP="007816DD">
      <w:pPr>
        <w:pStyle w:val="ListParagraph"/>
        <w:numPr>
          <w:ilvl w:val="0"/>
          <w:numId w:val="5"/>
        </w:numPr>
        <w:spacing w:before="120" w:after="120" w:line="284" w:lineRule="auto"/>
        <w:ind w:left="0" w:firstLine="425"/>
        <w:contextualSpacing/>
        <w:jc w:val="both"/>
        <w:rPr>
          <w:sz w:val="36"/>
          <w:szCs w:val="36"/>
        </w:rPr>
      </w:pPr>
      <w:r w:rsidRPr="005472D2">
        <w:rPr>
          <w:sz w:val="36"/>
          <w:szCs w:val="36"/>
        </w:rPr>
        <w:t>Tất cả các câu lạc bộ tham gia Giải vô địch quốc gia Bắc Ireland đã đạt Chuẩn câu lạc bộ của Liên đoàn bóng đá Ireland.</w:t>
      </w:r>
    </w:p>
    <w:p w:rsidR="005472D2" w:rsidRPr="005472D2" w:rsidRDefault="005472D2" w:rsidP="007816DD">
      <w:pPr>
        <w:pStyle w:val="ListParagraph"/>
        <w:numPr>
          <w:ilvl w:val="0"/>
          <w:numId w:val="5"/>
        </w:numPr>
        <w:spacing w:before="120" w:after="120" w:line="288" w:lineRule="auto"/>
        <w:ind w:left="0" w:firstLine="426"/>
        <w:contextualSpacing/>
        <w:jc w:val="both"/>
        <w:rPr>
          <w:sz w:val="36"/>
          <w:szCs w:val="36"/>
        </w:rPr>
      </w:pPr>
      <w:r w:rsidRPr="005472D2">
        <w:rPr>
          <w:sz w:val="36"/>
          <w:szCs w:val="36"/>
        </w:rPr>
        <w:t>Có một chương trình làm việc có cấu trúc tạo điều kiện cho 80 người trẻ mỗi năm.</w:t>
      </w:r>
    </w:p>
    <w:p w:rsidR="005472D2" w:rsidRPr="005472D2" w:rsidRDefault="005472D2" w:rsidP="005069BE">
      <w:pPr>
        <w:pStyle w:val="ListParagraph"/>
        <w:numPr>
          <w:ilvl w:val="0"/>
          <w:numId w:val="5"/>
        </w:numPr>
        <w:spacing w:before="120" w:after="120" w:line="296" w:lineRule="auto"/>
        <w:ind w:left="0" w:firstLine="425"/>
        <w:contextualSpacing/>
        <w:jc w:val="both"/>
        <w:rPr>
          <w:sz w:val="36"/>
          <w:szCs w:val="36"/>
        </w:rPr>
      </w:pPr>
      <w:r w:rsidRPr="005472D2">
        <w:rPr>
          <w:sz w:val="36"/>
          <w:szCs w:val="36"/>
        </w:rPr>
        <w:lastRenderedPageBreak/>
        <w:t>Tuyển dụng và giữ lại 100 tình nguyện viên trẻ tuổi từ 16-25 vào Đội tình nguyện của Liên đoàn bóng đá Ireland.</w:t>
      </w:r>
    </w:p>
    <w:p w:rsidR="005472D2" w:rsidRPr="005472D2" w:rsidRDefault="005472D2" w:rsidP="005069BE">
      <w:pPr>
        <w:pStyle w:val="ListParagraph"/>
        <w:numPr>
          <w:ilvl w:val="0"/>
          <w:numId w:val="5"/>
        </w:numPr>
        <w:spacing w:before="120" w:after="120" w:line="296" w:lineRule="auto"/>
        <w:ind w:left="0" w:firstLine="425"/>
        <w:contextualSpacing/>
        <w:jc w:val="both"/>
        <w:rPr>
          <w:sz w:val="36"/>
          <w:szCs w:val="36"/>
        </w:rPr>
      </w:pPr>
      <w:r w:rsidRPr="005472D2">
        <w:rPr>
          <w:sz w:val="36"/>
          <w:szCs w:val="36"/>
        </w:rPr>
        <w:t>50 tình nguyện viên trẻ của Liên đoàn bóng đá Ireland công tác tại các câu lạc bộ địa phương (những người đã đạt được Chuẩn câu lạc bộ của Liên đoàn bóng đá Ireland) và tại các giải đấu.</w:t>
      </w:r>
    </w:p>
    <w:p w:rsidR="005472D2" w:rsidRPr="005472D2" w:rsidRDefault="005472D2" w:rsidP="005069BE">
      <w:pPr>
        <w:pStyle w:val="ListParagraph"/>
        <w:numPr>
          <w:ilvl w:val="0"/>
          <w:numId w:val="5"/>
        </w:numPr>
        <w:spacing w:before="120" w:after="120" w:line="296" w:lineRule="auto"/>
        <w:ind w:left="0" w:firstLine="425"/>
        <w:contextualSpacing/>
        <w:jc w:val="both"/>
        <w:rPr>
          <w:sz w:val="36"/>
          <w:szCs w:val="36"/>
        </w:rPr>
      </w:pPr>
      <w:r w:rsidRPr="005472D2">
        <w:rPr>
          <w:sz w:val="36"/>
          <w:szCs w:val="36"/>
        </w:rPr>
        <w:t>Tạo cơ hội tình nguyện thông qua các chương trình Stay onside hoặc GOALS cho 25 người trẻ tuổi mỗi năm mà không qua giáo dục, đào tạo hoặc kinh nghiệm (NEET).</w:t>
      </w:r>
    </w:p>
    <w:p w:rsidR="005472D2" w:rsidRPr="005472D2" w:rsidRDefault="005472D2" w:rsidP="005069BE">
      <w:pPr>
        <w:pStyle w:val="ListParagraph"/>
        <w:numPr>
          <w:ilvl w:val="0"/>
          <w:numId w:val="5"/>
        </w:numPr>
        <w:spacing w:before="120" w:after="120" w:line="296" w:lineRule="auto"/>
        <w:ind w:left="0" w:firstLine="425"/>
        <w:contextualSpacing/>
        <w:jc w:val="both"/>
        <w:rPr>
          <w:sz w:val="36"/>
          <w:szCs w:val="36"/>
        </w:rPr>
      </w:pPr>
      <w:r w:rsidRPr="005472D2">
        <w:rPr>
          <w:sz w:val="36"/>
          <w:szCs w:val="36"/>
        </w:rPr>
        <w:t>Tuyển tối thiểu 10 tình nguyện viên mỗi năm để giữ bầu không khí trong bóng đá trẻ và thúc đẩy chiến dịch Tôn trọng.</w:t>
      </w:r>
    </w:p>
    <w:p w:rsidR="005472D2" w:rsidRPr="005069BE" w:rsidRDefault="005472D2" w:rsidP="005069BE">
      <w:pPr>
        <w:pStyle w:val="ListParagraph"/>
        <w:numPr>
          <w:ilvl w:val="0"/>
          <w:numId w:val="5"/>
        </w:numPr>
        <w:spacing w:before="120" w:after="120" w:line="296" w:lineRule="auto"/>
        <w:ind w:left="0" w:firstLine="425"/>
        <w:contextualSpacing/>
        <w:jc w:val="both"/>
        <w:rPr>
          <w:spacing w:val="-8"/>
          <w:sz w:val="36"/>
          <w:szCs w:val="36"/>
        </w:rPr>
      </w:pPr>
      <w:r w:rsidRPr="005069BE">
        <w:rPr>
          <w:spacing w:val="-8"/>
          <w:sz w:val="36"/>
          <w:szCs w:val="36"/>
        </w:rPr>
        <w:t>Các tình nguyện viên trẻ của Liên đoàn bóng đá Ireland sẽ thành lập Diễn đàn Thanh niên Liên đoàn bóng đá Ireland như một phần của chương trình Thể thao cộng đồng sẽ trình bày ý tưởng và đề xuất hàng năm cho nhóm quản lý Phát triển Bóng đá.</w:t>
      </w:r>
    </w:p>
    <w:p w:rsidR="005472D2" w:rsidRPr="005472D2" w:rsidRDefault="005472D2" w:rsidP="005069BE">
      <w:pPr>
        <w:pStyle w:val="ListParagraph"/>
        <w:numPr>
          <w:ilvl w:val="0"/>
          <w:numId w:val="5"/>
        </w:numPr>
        <w:spacing w:before="120" w:after="120" w:line="296" w:lineRule="auto"/>
        <w:ind w:left="0" w:firstLine="425"/>
        <w:contextualSpacing/>
        <w:jc w:val="both"/>
        <w:rPr>
          <w:sz w:val="36"/>
          <w:szCs w:val="36"/>
        </w:rPr>
      </w:pPr>
      <w:r w:rsidRPr="005472D2">
        <w:rPr>
          <w:sz w:val="36"/>
          <w:szCs w:val="36"/>
        </w:rPr>
        <w:t>Làm việc với các đối tác để giới thiệu một tiêu chí tuyển sinh mới trong năm 2018 cho các nhóm muốn thành lập câu lạc bộ bóng đá trẻ khuyến khích các câu lạc bộ cộng đồng bao gồm bóng đá cho cả nam và nữ.</w:t>
      </w:r>
    </w:p>
    <w:p w:rsidR="005472D2" w:rsidRPr="005472D2" w:rsidRDefault="005472D2" w:rsidP="005069BE">
      <w:pPr>
        <w:pStyle w:val="ListParagraph"/>
        <w:numPr>
          <w:ilvl w:val="0"/>
          <w:numId w:val="5"/>
        </w:numPr>
        <w:spacing w:before="120" w:after="120" w:line="296" w:lineRule="auto"/>
        <w:ind w:left="0" w:firstLine="425"/>
        <w:contextualSpacing/>
        <w:jc w:val="both"/>
        <w:rPr>
          <w:sz w:val="36"/>
          <w:szCs w:val="36"/>
        </w:rPr>
      </w:pPr>
      <w:r w:rsidRPr="005472D2">
        <w:rPr>
          <w:sz w:val="36"/>
          <w:szCs w:val="36"/>
        </w:rPr>
        <w:t>Cung cấp sức khỏe tinh thần và nhận thức về sức khỏe cho 1500 người trẻ trong đào tạo huấn luyện viên cơ sở.</w:t>
      </w:r>
    </w:p>
    <w:p w:rsidR="005472D2" w:rsidRPr="005472D2" w:rsidRDefault="005472D2" w:rsidP="005069BE">
      <w:pPr>
        <w:pStyle w:val="ListParagraph"/>
        <w:numPr>
          <w:ilvl w:val="0"/>
          <w:numId w:val="5"/>
        </w:numPr>
        <w:spacing w:before="120" w:after="120" w:line="296" w:lineRule="auto"/>
        <w:ind w:left="0" w:firstLine="425"/>
        <w:contextualSpacing/>
        <w:jc w:val="both"/>
        <w:rPr>
          <w:sz w:val="36"/>
          <w:szCs w:val="36"/>
        </w:rPr>
      </w:pPr>
      <w:r w:rsidRPr="005472D2">
        <w:rPr>
          <w:sz w:val="36"/>
          <w:szCs w:val="36"/>
        </w:rPr>
        <w:t>Để cung cấp hướng dẫn về sức khỏe và tinh thần cho 100 câu lạc bộ.</w:t>
      </w:r>
    </w:p>
    <w:p w:rsidR="005472D2" w:rsidRPr="005472D2" w:rsidRDefault="005472D2" w:rsidP="005069BE">
      <w:pPr>
        <w:spacing w:before="120" w:after="120" w:line="296" w:lineRule="auto"/>
        <w:ind w:firstLine="425"/>
        <w:jc w:val="both"/>
        <w:rPr>
          <w:b/>
          <w:bCs/>
          <w:sz w:val="36"/>
          <w:szCs w:val="36"/>
        </w:rPr>
      </w:pPr>
      <w:r w:rsidRPr="005472D2">
        <w:rPr>
          <w:b/>
          <w:bCs/>
          <w:sz w:val="36"/>
          <w:szCs w:val="36"/>
        </w:rPr>
        <w:t>Trước năm 2025: Tất cả các giải đấu và trung tâm phát triển sẽ được công nhận.</w:t>
      </w:r>
    </w:p>
    <w:p w:rsidR="005472D2" w:rsidRPr="007816DD" w:rsidRDefault="005472D2" w:rsidP="005069BE">
      <w:pPr>
        <w:pStyle w:val="ListParagraph"/>
        <w:numPr>
          <w:ilvl w:val="0"/>
          <w:numId w:val="6"/>
        </w:numPr>
        <w:spacing w:before="120" w:after="120" w:line="296" w:lineRule="auto"/>
        <w:ind w:left="0" w:firstLine="425"/>
        <w:contextualSpacing/>
        <w:jc w:val="both"/>
        <w:rPr>
          <w:spacing w:val="-10"/>
          <w:sz w:val="36"/>
          <w:szCs w:val="36"/>
        </w:rPr>
      </w:pPr>
      <w:r w:rsidRPr="007816DD">
        <w:rPr>
          <w:spacing w:val="-10"/>
          <w:sz w:val="36"/>
          <w:szCs w:val="36"/>
        </w:rPr>
        <w:t>500 câu lạc bộ bóng đá với các đội bóng đá trẻ sẽ đạt được chứng nhận phát triển câu lạc bộ của Liên đoàn bóng đá Ireland.</w:t>
      </w:r>
    </w:p>
    <w:p w:rsidR="005472D2" w:rsidRPr="005472D2" w:rsidRDefault="005472D2" w:rsidP="007816DD">
      <w:pPr>
        <w:pStyle w:val="ListParagraph"/>
        <w:numPr>
          <w:ilvl w:val="0"/>
          <w:numId w:val="6"/>
        </w:numPr>
        <w:spacing w:before="120" w:after="120" w:line="288" w:lineRule="auto"/>
        <w:ind w:left="0" w:firstLine="426"/>
        <w:contextualSpacing/>
        <w:jc w:val="both"/>
        <w:rPr>
          <w:sz w:val="36"/>
          <w:szCs w:val="36"/>
        </w:rPr>
      </w:pPr>
      <w:r w:rsidRPr="005472D2">
        <w:rPr>
          <w:sz w:val="36"/>
          <w:szCs w:val="36"/>
        </w:rPr>
        <w:lastRenderedPageBreak/>
        <w:t xml:space="preserve">Đặt ra các chương trình Thực tập sinh tình nguyện Liên đoàn bóng đá Ireland và Chương trình Thực tập bóng đá Ireland với các đối tác có liên quan, đặt mục tiêu cho các nhóm NEETS, BME (Da màu và dân tộc thiểu số) và những người trẻ thuộc tầng lớp lao động từ các khu vực đã được xác định qua nghiên cứu. </w:t>
      </w:r>
    </w:p>
    <w:p w:rsidR="005472D2" w:rsidRPr="005472D2" w:rsidRDefault="005472D2" w:rsidP="007816DD">
      <w:pPr>
        <w:pStyle w:val="ListParagraph"/>
        <w:numPr>
          <w:ilvl w:val="0"/>
          <w:numId w:val="6"/>
        </w:numPr>
        <w:spacing w:before="120" w:after="120" w:line="288" w:lineRule="auto"/>
        <w:ind w:left="0" w:firstLine="426"/>
        <w:contextualSpacing/>
        <w:jc w:val="both"/>
        <w:rPr>
          <w:sz w:val="36"/>
          <w:szCs w:val="36"/>
        </w:rPr>
      </w:pPr>
      <w:r w:rsidRPr="005472D2">
        <w:rPr>
          <w:sz w:val="36"/>
          <w:szCs w:val="36"/>
        </w:rPr>
        <w:t>Tuyển 500 tình nguyện viên trẻ tuổi từ 16-25 vào Đội tình nguyện Liên đoàn bóng đá Ireland.</w:t>
      </w:r>
    </w:p>
    <w:p w:rsidR="005472D2" w:rsidRPr="005472D2" w:rsidRDefault="005472D2" w:rsidP="007816DD">
      <w:pPr>
        <w:pStyle w:val="ListParagraph"/>
        <w:numPr>
          <w:ilvl w:val="0"/>
          <w:numId w:val="6"/>
        </w:numPr>
        <w:spacing w:before="120" w:after="120" w:line="288" w:lineRule="auto"/>
        <w:ind w:left="0" w:firstLine="426"/>
        <w:contextualSpacing/>
        <w:jc w:val="both"/>
        <w:rPr>
          <w:sz w:val="36"/>
          <w:szCs w:val="36"/>
        </w:rPr>
      </w:pPr>
      <w:r w:rsidRPr="005472D2">
        <w:rPr>
          <w:sz w:val="36"/>
          <w:szCs w:val="36"/>
        </w:rPr>
        <w:t>Tất cả các giải đấu hoặc trung tâm phát triển được công nhận với sự phát triển của các câu lạc bộ và tình nguyện viên được đặt ra trong các tiêu chí.</w:t>
      </w:r>
    </w:p>
    <w:p w:rsidR="005472D2" w:rsidRPr="005472D2" w:rsidRDefault="005472D2" w:rsidP="007816DD">
      <w:pPr>
        <w:pStyle w:val="ListParagraph"/>
        <w:numPr>
          <w:ilvl w:val="0"/>
          <w:numId w:val="6"/>
        </w:numPr>
        <w:spacing w:before="120" w:after="120" w:line="288" w:lineRule="auto"/>
        <w:ind w:left="0" w:firstLine="426"/>
        <w:contextualSpacing/>
        <w:jc w:val="both"/>
        <w:rPr>
          <w:sz w:val="36"/>
          <w:szCs w:val="36"/>
        </w:rPr>
      </w:pPr>
      <w:r w:rsidRPr="005472D2">
        <w:rPr>
          <w:sz w:val="36"/>
          <w:szCs w:val="36"/>
        </w:rPr>
        <w:t>Có các giải đấu futsal thanh niên và các giải đấu phát triển trong các trường đại học được thành lập cho nam và nữ.</w:t>
      </w:r>
    </w:p>
    <w:p w:rsidR="005472D2" w:rsidRPr="005472D2" w:rsidRDefault="005472D2" w:rsidP="007816DD">
      <w:pPr>
        <w:pStyle w:val="ListParagraph"/>
        <w:numPr>
          <w:ilvl w:val="0"/>
          <w:numId w:val="6"/>
        </w:numPr>
        <w:spacing w:before="120" w:after="120" w:line="288" w:lineRule="auto"/>
        <w:ind w:left="0" w:firstLine="426"/>
        <w:contextualSpacing/>
        <w:jc w:val="both"/>
        <w:rPr>
          <w:sz w:val="36"/>
          <w:szCs w:val="36"/>
        </w:rPr>
      </w:pPr>
      <w:r w:rsidRPr="005472D2">
        <w:rPr>
          <w:sz w:val="36"/>
          <w:szCs w:val="36"/>
        </w:rPr>
        <w:t>Cung cấp hướng dẫn về sức khỏe và tinh thần trong giáo dục huấn luyện viên cơ sở.</w:t>
      </w:r>
    </w:p>
    <w:p w:rsidR="005472D2" w:rsidRPr="005069BE" w:rsidRDefault="005472D2" w:rsidP="007816DD">
      <w:pPr>
        <w:pStyle w:val="ListParagraph"/>
        <w:numPr>
          <w:ilvl w:val="0"/>
          <w:numId w:val="6"/>
        </w:numPr>
        <w:spacing w:before="120" w:after="120" w:line="288" w:lineRule="auto"/>
        <w:ind w:left="0" w:firstLine="426"/>
        <w:contextualSpacing/>
        <w:jc w:val="both"/>
        <w:rPr>
          <w:spacing w:val="-10"/>
          <w:sz w:val="36"/>
          <w:szCs w:val="36"/>
        </w:rPr>
      </w:pPr>
      <w:r w:rsidRPr="005069BE">
        <w:rPr>
          <w:spacing w:val="-10"/>
          <w:sz w:val="36"/>
          <w:szCs w:val="36"/>
        </w:rPr>
        <w:t>Mở những hội thảo về sức khỏe tinh thần cho 300 câu lạc bộ.</w:t>
      </w:r>
    </w:p>
    <w:p w:rsidR="005472D2" w:rsidRPr="005472D2" w:rsidRDefault="005472D2" w:rsidP="0082052C">
      <w:pPr>
        <w:spacing w:before="120" w:after="120" w:line="288" w:lineRule="auto"/>
        <w:ind w:firstLine="567"/>
        <w:jc w:val="both"/>
        <w:rPr>
          <w:b/>
          <w:bCs/>
          <w:sz w:val="36"/>
          <w:szCs w:val="36"/>
        </w:rPr>
      </w:pPr>
      <w:r w:rsidRPr="005472D2">
        <w:rPr>
          <w:b/>
          <w:bCs/>
          <w:sz w:val="36"/>
          <w:szCs w:val="36"/>
        </w:rPr>
        <w:t>LỘ TRÌNH 4-23 CỦA LIÊN ĐOÀN BÓNG ĐÁ IRELAND</w:t>
      </w:r>
    </w:p>
    <w:p w:rsidR="005472D2" w:rsidRPr="005069BE" w:rsidRDefault="005472D2" w:rsidP="0082052C">
      <w:pPr>
        <w:spacing w:before="120" w:after="120" w:line="288" w:lineRule="auto"/>
        <w:ind w:firstLine="567"/>
        <w:jc w:val="both"/>
        <w:rPr>
          <w:b/>
          <w:sz w:val="36"/>
          <w:szCs w:val="36"/>
        </w:rPr>
      </w:pPr>
      <w:r w:rsidRPr="005069BE">
        <w:rPr>
          <w:b/>
          <w:sz w:val="36"/>
          <w:szCs w:val="36"/>
        </w:rPr>
        <w:t>CẤP CƠ SỞ</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5472D2" w:rsidRPr="005472D2" w:rsidTr="005069BE">
        <w:trPr>
          <w:trHeight w:val="536"/>
        </w:trPr>
        <w:tc>
          <w:tcPr>
            <w:tcW w:w="9214" w:type="dxa"/>
            <w:vAlign w:val="center"/>
          </w:tcPr>
          <w:p w:rsidR="005472D2" w:rsidRPr="005472D2" w:rsidRDefault="005472D2" w:rsidP="005069BE">
            <w:pPr>
              <w:spacing w:before="60" w:after="60" w:line="276" w:lineRule="auto"/>
              <w:jc w:val="both"/>
              <w:rPr>
                <w:sz w:val="36"/>
                <w:szCs w:val="36"/>
              </w:rPr>
            </w:pPr>
            <w:r w:rsidRPr="005472D2">
              <w:rPr>
                <w:sz w:val="36"/>
                <w:szCs w:val="36"/>
              </w:rPr>
              <w:t>Trong chương trình giảng dạy và huấn luyện ngoài giờ</w:t>
            </w:r>
          </w:p>
        </w:tc>
      </w:tr>
      <w:tr w:rsidR="005472D2" w:rsidRPr="005472D2" w:rsidTr="005069BE">
        <w:trPr>
          <w:trHeight w:val="516"/>
        </w:trPr>
        <w:tc>
          <w:tcPr>
            <w:tcW w:w="9214" w:type="dxa"/>
            <w:vAlign w:val="center"/>
          </w:tcPr>
          <w:p w:rsidR="005472D2" w:rsidRPr="005472D2" w:rsidRDefault="005472D2" w:rsidP="005069BE">
            <w:pPr>
              <w:spacing w:before="60" w:after="60" w:line="276" w:lineRule="auto"/>
              <w:jc w:val="both"/>
              <w:rPr>
                <w:sz w:val="36"/>
                <w:szCs w:val="36"/>
              </w:rPr>
            </w:pPr>
            <w:r w:rsidRPr="005472D2">
              <w:rPr>
                <w:sz w:val="36"/>
                <w:szCs w:val="36"/>
              </w:rPr>
              <w:t>Bóng đá mini 5 người</w:t>
            </w:r>
          </w:p>
        </w:tc>
      </w:tr>
      <w:tr w:rsidR="005472D2" w:rsidRPr="005472D2" w:rsidTr="005069BE">
        <w:trPr>
          <w:trHeight w:val="536"/>
        </w:trPr>
        <w:tc>
          <w:tcPr>
            <w:tcW w:w="9214" w:type="dxa"/>
            <w:vAlign w:val="center"/>
          </w:tcPr>
          <w:p w:rsidR="005472D2" w:rsidRPr="005472D2" w:rsidRDefault="005472D2" w:rsidP="005069BE">
            <w:pPr>
              <w:spacing w:before="60" w:after="60" w:line="276" w:lineRule="auto"/>
              <w:jc w:val="both"/>
              <w:rPr>
                <w:sz w:val="36"/>
                <w:szCs w:val="36"/>
              </w:rPr>
            </w:pPr>
            <w:r w:rsidRPr="005472D2">
              <w:rPr>
                <w:sz w:val="36"/>
                <w:szCs w:val="36"/>
              </w:rPr>
              <w:t>Bóng đá mini 7 người</w:t>
            </w:r>
          </w:p>
        </w:tc>
      </w:tr>
      <w:tr w:rsidR="005472D2" w:rsidRPr="005472D2" w:rsidTr="005069BE">
        <w:trPr>
          <w:trHeight w:val="536"/>
        </w:trPr>
        <w:tc>
          <w:tcPr>
            <w:tcW w:w="9214" w:type="dxa"/>
            <w:vAlign w:val="center"/>
          </w:tcPr>
          <w:p w:rsidR="005472D2" w:rsidRPr="005472D2" w:rsidRDefault="005472D2" w:rsidP="005069BE">
            <w:pPr>
              <w:spacing w:before="60" w:after="60" w:line="276" w:lineRule="auto"/>
              <w:jc w:val="both"/>
              <w:rPr>
                <w:sz w:val="36"/>
                <w:szCs w:val="36"/>
              </w:rPr>
            </w:pPr>
            <w:r w:rsidRPr="005472D2">
              <w:rPr>
                <w:sz w:val="36"/>
                <w:szCs w:val="36"/>
              </w:rPr>
              <w:t>Bóng đá mini 9 người</w:t>
            </w:r>
          </w:p>
        </w:tc>
      </w:tr>
      <w:tr w:rsidR="005472D2" w:rsidRPr="005472D2" w:rsidTr="005069BE">
        <w:trPr>
          <w:trHeight w:val="516"/>
        </w:trPr>
        <w:tc>
          <w:tcPr>
            <w:tcW w:w="9214" w:type="dxa"/>
            <w:vAlign w:val="center"/>
          </w:tcPr>
          <w:p w:rsidR="005472D2" w:rsidRPr="005472D2" w:rsidRDefault="005472D2" w:rsidP="005069BE">
            <w:pPr>
              <w:spacing w:before="60" w:after="60" w:line="276" w:lineRule="auto"/>
              <w:jc w:val="both"/>
              <w:rPr>
                <w:sz w:val="36"/>
                <w:szCs w:val="36"/>
              </w:rPr>
            </w:pPr>
            <w:r w:rsidRPr="005472D2">
              <w:rPr>
                <w:sz w:val="36"/>
                <w:szCs w:val="36"/>
              </w:rPr>
              <w:t>Câu lạc bộ 11 người</w:t>
            </w:r>
          </w:p>
        </w:tc>
      </w:tr>
      <w:tr w:rsidR="005472D2" w:rsidRPr="005472D2" w:rsidTr="005069BE">
        <w:trPr>
          <w:trHeight w:val="536"/>
        </w:trPr>
        <w:tc>
          <w:tcPr>
            <w:tcW w:w="9214" w:type="dxa"/>
            <w:vAlign w:val="center"/>
          </w:tcPr>
          <w:p w:rsidR="005472D2" w:rsidRPr="005472D2" w:rsidRDefault="005472D2" w:rsidP="005069BE">
            <w:pPr>
              <w:spacing w:before="60" w:after="60" w:line="276" w:lineRule="auto"/>
              <w:jc w:val="both"/>
              <w:rPr>
                <w:sz w:val="36"/>
                <w:szCs w:val="36"/>
              </w:rPr>
            </w:pPr>
            <w:r w:rsidRPr="005472D2">
              <w:rPr>
                <w:sz w:val="36"/>
                <w:szCs w:val="36"/>
              </w:rPr>
              <w:t>Bóng đá trường học 7 người, 11 người</w:t>
            </w:r>
          </w:p>
        </w:tc>
      </w:tr>
      <w:tr w:rsidR="005472D2" w:rsidRPr="005472D2" w:rsidTr="005069BE">
        <w:trPr>
          <w:trHeight w:val="536"/>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t>Trại hè bóng đá</w:t>
            </w:r>
          </w:p>
        </w:tc>
      </w:tr>
      <w:tr w:rsidR="005472D2" w:rsidRPr="005472D2" w:rsidTr="005069BE">
        <w:trPr>
          <w:trHeight w:val="516"/>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lastRenderedPageBreak/>
              <w:t>Futsal</w:t>
            </w:r>
          </w:p>
        </w:tc>
      </w:tr>
      <w:tr w:rsidR="005472D2" w:rsidRPr="005472D2" w:rsidTr="005069BE">
        <w:trPr>
          <w:trHeight w:val="536"/>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t>Các trận đấu đặc biệt cấp khu vực</w:t>
            </w:r>
          </w:p>
        </w:tc>
      </w:tr>
      <w:tr w:rsidR="005472D2" w:rsidRPr="005472D2" w:rsidTr="005069BE">
        <w:trPr>
          <w:trHeight w:val="536"/>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t>Các giải đấu cho các câu lạc bộ cho người khuyết tật</w:t>
            </w:r>
          </w:p>
        </w:tc>
      </w:tr>
      <w:tr w:rsidR="005472D2" w:rsidRPr="005472D2" w:rsidTr="005069BE">
        <w:trPr>
          <w:trHeight w:val="516"/>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t>Trại hè bóng đá cho người khuyết tật</w:t>
            </w:r>
          </w:p>
        </w:tc>
      </w:tr>
    </w:tbl>
    <w:p w:rsidR="005472D2" w:rsidRPr="005069BE" w:rsidRDefault="005472D2" w:rsidP="005069BE">
      <w:pPr>
        <w:spacing w:before="240" w:after="240" w:line="288" w:lineRule="auto"/>
        <w:ind w:firstLine="567"/>
        <w:jc w:val="both"/>
        <w:rPr>
          <w:b/>
          <w:sz w:val="36"/>
          <w:szCs w:val="36"/>
        </w:rPr>
      </w:pPr>
      <w:r w:rsidRPr="005069BE">
        <w:rPr>
          <w:b/>
          <w:sz w:val="36"/>
          <w:szCs w:val="36"/>
        </w:rPr>
        <w:t>CẤP THÀNH TÍCH CAO</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5472D2" w:rsidRPr="005472D2" w:rsidTr="005069BE">
        <w:trPr>
          <w:trHeight w:val="480"/>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t>Chương trình phát triển cầu thủ cấp quận (nam &amp; nữ)</w:t>
            </w:r>
          </w:p>
        </w:tc>
      </w:tr>
      <w:tr w:rsidR="005472D2" w:rsidRPr="005472D2" w:rsidTr="005069BE">
        <w:trPr>
          <w:trHeight w:val="463"/>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t>Câu lạc bộ phát triển cầu thủ ưu tú (nam)</w:t>
            </w:r>
          </w:p>
        </w:tc>
      </w:tr>
      <w:tr w:rsidR="005472D2" w:rsidRPr="005472D2" w:rsidTr="005069BE">
        <w:trPr>
          <w:trHeight w:val="480"/>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t>Chương trình xuất sắc dành cho nữ (nữ)</w:t>
            </w:r>
          </w:p>
        </w:tc>
      </w:tr>
      <w:tr w:rsidR="005472D2" w:rsidRPr="005472D2" w:rsidTr="005069BE">
        <w:trPr>
          <w:trHeight w:val="480"/>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t>Giải U15 quốc tế</w:t>
            </w:r>
          </w:p>
        </w:tc>
      </w:tr>
      <w:tr w:rsidR="005472D2" w:rsidRPr="005472D2" w:rsidTr="005069BE">
        <w:trPr>
          <w:trHeight w:val="463"/>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t>Giải U17 quốc tế</w:t>
            </w:r>
          </w:p>
        </w:tc>
      </w:tr>
      <w:tr w:rsidR="005472D2" w:rsidRPr="005472D2" w:rsidTr="005069BE">
        <w:trPr>
          <w:trHeight w:val="480"/>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t>Giải U19 quốc tế</w:t>
            </w:r>
          </w:p>
        </w:tc>
      </w:tr>
      <w:tr w:rsidR="005472D2" w:rsidRPr="005472D2" w:rsidTr="005069BE">
        <w:trPr>
          <w:trHeight w:val="480"/>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t>Giải futsal U15 quốc tế</w:t>
            </w:r>
          </w:p>
        </w:tc>
      </w:tr>
      <w:tr w:rsidR="005472D2" w:rsidRPr="005472D2" w:rsidTr="005069BE">
        <w:trPr>
          <w:trHeight w:val="463"/>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t>Giải futsal U17 quốc tế</w:t>
            </w:r>
          </w:p>
        </w:tc>
      </w:tr>
      <w:tr w:rsidR="005472D2" w:rsidRPr="005472D2" w:rsidTr="005069BE">
        <w:trPr>
          <w:trHeight w:val="480"/>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t>Giải futsal U19 quốc tế</w:t>
            </w:r>
          </w:p>
        </w:tc>
      </w:tr>
      <w:tr w:rsidR="005472D2" w:rsidRPr="005472D2" w:rsidTr="005069BE">
        <w:trPr>
          <w:trHeight w:val="480"/>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t>Các câu lạc bộ tham dự Giải Ngoại hạng Ireland</w:t>
            </w:r>
          </w:p>
        </w:tc>
      </w:tr>
      <w:tr w:rsidR="005472D2" w:rsidRPr="005472D2" w:rsidTr="005069BE">
        <w:trPr>
          <w:trHeight w:val="463"/>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t>Giải U21 quốc tế (nam)</w:t>
            </w:r>
          </w:p>
        </w:tc>
      </w:tr>
      <w:tr w:rsidR="005472D2" w:rsidRPr="005472D2" w:rsidTr="005069BE">
        <w:trPr>
          <w:trHeight w:val="480"/>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t>Giải bóng đá chuyên nghiệp quốc tế (nam &amp; nữ)</w:t>
            </w:r>
          </w:p>
        </w:tc>
      </w:tr>
      <w:tr w:rsidR="005472D2" w:rsidRPr="005472D2" w:rsidTr="005069BE">
        <w:trPr>
          <w:trHeight w:val="480"/>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t>Giải futsal chuyên nghiệp quốc tế (nam &amp; nữ)</w:t>
            </w:r>
          </w:p>
        </w:tc>
      </w:tr>
      <w:tr w:rsidR="005472D2" w:rsidRPr="005472D2" w:rsidTr="005069BE">
        <w:trPr>
          <w:trHeight w:val="463"/>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t>Giải bóng đá quốc tế cho người bại não</w:t>
            </w:r>
          </w:p>
        </w:tc>
      </w:tr>
      <w:tr w:rsidR="005472D2" w:rsidRPr="005472D2" w:rsidTr="005069BE">
        <w:trPr>
          <w:trHeight w:val="480"/>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t>Giải bóng đá quốc tế cho người thiểu năng trí tuệ</w:t>
            </w:r>
          </w:p>
        </w:tc>
      </w:tr>
      <w:tr w:rsidR="005472D2" w:rsidRPr="005472D2" w:rsidTr="005069BE">
        <w:trPr>
          <w:trHeight w:val="463"/>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t>Giải futsal quốc tế cho người khiếm thính</w:t>
            </w:r>
          </w:p>
        </w:tc>
      </w:tr>
      <w:tr w:rsidR="005472D2" w:rsidRPr="005472D2" w:rsidTr="005069BE">
        <w:trPr>
          <w:trHeight w:val="463"/>
        </w:trPr>
        <w:tc>
          <w:tcPr>
            <w:tcW w:w="9214" w:type="dxa"/>
            <w:vAlign w:val="center"/>
          </w:tcPr>
          <w:p w:rsidR="005472D2" w:rsidRPr="005472D2" w:rsidRDefault="005472D2" w:rsidP="005069BE">
            <w:pPr>
              <w:spacing w:before="60" w:after="60" w:line="288" w:lineRule="auto"/>
              <w:jc w:val="both"/>
              <w:rPr>
                <w:sz w:val="36"/>
                <w:szCs w:val="36"/>
              </w:rPr>
            </w:pPr>
            <w:r w:rsidRPr="005472D2">
              <w:rPr>
                <w:sz w:val="36"/>
                <w:szCs w:val="36"/>
              </w:rPr>
              <w:t>Giải bóng đá xe lăn quốc tế</w:t>
            </w:r>
          </w:p>
        </w:tc>
      </w:tr>
    </w:tbl>
    <w:p w:rsidR="005472D2" w:rsidRPr="005472D2" w:rsidRDefault="005472D2" w:rsidP="009E6D82">
      <w:pPr>
        <w:spacing w:before="120" w:after="120" w:line="283" w:lineRule="auto"/>
        <w:ind w:firstLine="567"/>
        <w:jc w:val="both"/>
        <w:rPr>
          <w:b/>
          <w:bCs/>
          <w:sz w:val="36"/>
          <w:szCs w:val="36"/>
        </w:rPr>
      </w:pPr>
      <w:r w:rsidRPr="005472D2">
        <w:rPr>
          <w:b/>
          <w:bCs/>
          <w:sz w:val="36"/>
          <w:szCs w:val="36"/>
        </w:rPr>
        <w:lastRenderedPageBreak/>
        <w:t>Mục tiêu 4: Đào tạo huấn luyện viên bóng đá trẻ</w:t>
      </w:r>
    </w:p>
    <w:p w:rsidR="005472D2" w:rsidRPr="005472D2" w:rsidRDefault="005472D2" w:rsidP="009E6D82">
      <w:pPr>
        <w:spacing w:before="120" w:after="120" w:line="283" w:lineRule="auto"/>
        <w:ind w:firstLine="567"/>
        <w:jc w:val="both"/>
        <w:rPr>
          <w:sz w:val="36"/>
          <w:szCs w:val="36"/>
        </w:rPr>
      </w:pPr>
      <w:r w:rsidRPr="005472D2">
        <w:rPr>
          <w:sz w:val="36"/>
          <w:szCs w:val="36"/>
        </w:rPr>
        <w:t xml:space="preserve">Đào tạo huấn luyện viên trẻ sẽ là phương tiện để thay đổi văn hóa bóng đá Ireland. Các khóa học đào tạo huấn luyện viên của chúng tôi nhằm vào cấp độ trẻ được thiết kế để tập trung vào cầu thủ trẻ, đảm bảo rằng việc huấn luyện phù hợp với độ tuổi cụ thể của các cầu thủ, từ đó cung cấp giá trị về khả năng kỹ thuật và hiểu biết về môn thể thao. Với futsal, chúng tôi cũng sẽ thúc đẩy các huấn luyện viên để chiến thắng trò chơi mới này, để tạo ra một nền văn hóa của futsal giúp các chàng trai và cô gái phát triển kỹ thuật, suy nghĩ nhanh và vui chơi. </w:t>
      </w:r>
    </w:p>
    <w:p w:rsidR="005472D2" w:rsidRPr="005472D2" w:rsidRDefault="005472D2" w:rsidP="009E6D82">
      <w:pPr>
        <w:spacing w:before="120" w:after="120" w:line="283" w:lineRule="auto"/>
        <w:ind w:firstLine="567"/>
        <w:jc w:val="both"/>
        <w:rPr>
          <w:sz w:val="36"/>
          <w:szCs w:val="36"/>
        </w:rPr>
      </w:pPr>
      <w:r w:rsidRPr="005472D2">
        <w:rPr>
          <w:sz w:val="36"/>
          <w:szCs w:val="36"/>
        </w:rPr>
        <w:t>Thang giáo dục huấn luyện viên của chúng tôi sẽ cho thấy một lộ trình rõ ràng cho các huấn luyện viên của các cầu thủ trẻ tuổi, với Chứng chỉ bóng đá trẻ Liên đoàn bóng đá Ireland mới, được chia thành ba học phần liên quan đến các độ tuổi. Mục đích của chúng tôi là khuyến khích nhiều huấn luyện viên cân nhắc phát triển các kỹ năng của họ bằng cách tham gia Chứng chỉ bóng đá trẻ.</w:t>
      </w:r>
    </w:p>
    <w:p w:rsidR="005472D2" w:rsidRPr="005472D2" w:rsidRDefault="005472D2" w:rsidP="009E6D82">
      <w:pPr>
        <w:spacing w:before="120" w:after="120" w:line="283" w:lineRule="auto"/>
        <w:ind w:firstLine="567"/>
        <w:jc w:val="both"/>
        <w:rPr>
          <w:b/>
          <w:bCs/>
          <w:sz w:val="36"/>
          <w:szCs w:val="36"/>
        </w:rPr>
      </w:pPr>
      <w:r w:rsidRPr="005472D2">
        <w:rPr>
          <w:b/>
          <w:bCs/>
          <w:sz w:val="36"/>
          <w:szCs w:val="36"/>
        </w:rPr>
        <w:t>Trước năm 2020: Chúng ta sẽ tạo lộ trình đào tạo huấn luyện viên bóng đá trẻ Ireland mới</w:t>
      </w:r>
    </w:p>
    <w:p w:rsidR="005472D2" w:rsidRPr="005472D2" w:rsidRDefault="005472D2" w:rsidP="009E6D82">
      <w:pPr>
        <w:pStyle w:val="ListParagraph"/>
        <w:numPr>
          <w:ilvl w:val="0"/>
          <w:numId w:val="7"/>
        </w:numPr>
        <w:spacing w:before="120" w:after="120" w:line="283" w:lineRule="auto"/>
        <w:ind w:left="0" w:firstLine="426"/>
        <w:contextualSpacing/>
        <w:jc w:val="both"/>
        <w:rPr>
          <w:sz w:val="36"/>
          <w:szCs w:val="36"/>
        </w:rPr>
      </w:pPr>
      <w:r w:rsidRPr="005472D2">
        <w:rPr>
          <w:sz w:val="36"/>
          <w:szCs w:val="36"/>
        </w:rPr>
        <w:t>3000 huấn luyện viên và giáo viên bóng đá trẻ sẽ hoàn thành các khóa học cơ bản về bóng đá và giới thiệu về các khóa học đào tạo huấn luyện bóng đá của liên đoàn bóng đá Ireland.</w:t>
      </w:r>
    </w:p>
    <w:p w:rsidR="005472D2" w:rsidRPr="005472D2" w:rsidRDefault="005472D2" w:rsidP="009E6D82">
      <w:pPr>
        <w:pStyle w:val="ListParagraph"/>
        <w:numPr>
          <w:ilvl w:val="0"/>
          <w:numId w:val="7"/>
        </w:numPr>
        <w:spacing w:before="120" w:after="120" w:line="283" w:lineRule="auto"/>
        <w:ind w:left="0" w:firstLine="426"/>
        <w:contextualSpacing/>
        <w:jc w:val="both"/>
        <w:rPr>
          <w:sz w:val="36"/>
          <w:szCs w:val="36"/>
        </w:rPr>
      </w:pPr>
      <w:r w:rsidRPr="005472D2">
        <w:rPr>
          <w:sz w:val="36"/>
          <w:szCs w:val="36"/>
        </w:rPr>
        <w:t>2000 huấn luyện viên sẽ hoàn thành Giải thưởng khóa huấn luyện cấp 1.</w:t>
      </w:r>
    </w:p>
    <w:p w:rsidR="005472D2" w:rsidRPr="005472D2" w:rsidRDefault="005472D2" w:rsidP="009E6D82">
      <w:pPr>
        <w:pStyle w:val="ListParagraph"/>
        <w:numPr>
          <w:ilvl w:val="0"/>
          <w:numId w:val="7"/>
        </w:numPr>
        <w:spacing w:before="120" w:after="120" w:line="283" w:lineRule="auto"/>
        <w:ind w:left="0" w:firstLine="426"/>
        <w:contextualSpacing/>
        <w:jc w:val="both"/>
        <w:rPr>
          <w:sz w:val="36"/>
          <w:szCs w:val="36"/>
        </w:rPr>
      </w:pPr>
      <w:r w:rsidRPr="005472D2">
        <w:rPr>
          <w:sz w:val="36"/>
          <w:szCs w:val="36"/>
        </w:rPr>
        <w:t>800 huấn luyện viên và giáo viên bóng đá trẻ sẽ hoàn thành Giải thưởng giới thiệu Futsal Liên đoàn bóng đá Ireland.</w:t>
      </w:r>
    </w:p>
    <w:p w:rsidR="005472D2" w:rsidRPr="005472D2" w:rsidRDefault="005472D2" w:rsidP="009E6D82">
      <w:pPr>
        <w:pStyle w:val="ListParagraph"/>
        <w:numPr>
          <w:ilvl w:val="0"/>
          <w:numId w:val="7"/>
        </w:numPr>
        <w:spacing w:before="120" w:after="120" w:line="288" w:lineRule="auto"/>
        <w:ind w:left="0" w:firstLine="426"/>
        <w:contextualSpacing/>
        <w:jc w:val="both"/>
        <w:rPr>
          <w:sz w:val="36"/>
          <w:szCs w:val="36"/>
        </w:rPr>
      </w:pPr>
      <w:r w:rsidRPr="005472D2">
        <w:rPr>
          <w:sz w:val="36"/>
          <w:szCs w:val="36"/>
        </w:rPr>
        <w:t xml:space="preserve">300 thanh niên hoàn thành Giới thiệu cơ sở về bóng đá thông qua các trường của Liên đoàn bóng đá Ireland và các đối </w:t>
      </w:r>
      <w:r w:rsidRPr="005472D2">
        <w:rPr>
          <w:sz w:val="36"/>
          <w:szCs w:val="36"/>
        </w:rPr>
        <w:lastRenderedPageBreak/>
        <w:t>tác giáo dục đại học, và chương trình phạm nhân trẻ Stay onside của Liên đoàn bóng đá Ireland.</w:t>
      </w:r>
    </w:p>
    <w:p w:rsidR="005472D2" w:rsidRPr="005472D2" w:rsidRDefault="005472D2" w:rsidP="009E6D82">
      <w:pPr>
        <w:spacing w:before="120" w:after="120" w:line="288" w:lineRule="auto"/>
        <w:ind w:firstLine="720"/>
        <w:jc w:val="both"/>
        <w:rPr>
          <w:b/>
          <w:bCs/>
          <w:sz w:val="36"/>
          <w:szCs w:val="36"/>
        </w:rPr>
      </w:pPr>
      <w:r w:rsidRPr="005472D2">
        <w:rPr>
          <w:b/>
          <w:bCs/>
          <w:sz w:val="36"/>
          <w:szCs w:val="36"/>
        </w:rPr>
        <w:t>Trước năm 2025: giấy chứng nhận của Liên đoàn bóng đá Ireland sẽ được coi là cần thiết để các huấn luyện viên của bóng đá trẻ có thể làm việc ở cấp độ này.</w:t>
      </w:r>
    </w:p>
    <w:p w:rsidR="005472D2" w:rsidRPr="005472D2" w:rsidRDefault="005472D2" w:rsidP="009E6D82">
      <w:pPr>
        <w:pStyle w:val="ListParagraph"/>
        <w:numPr>
          <w:ilvl w:val="0"/>
          <w:numId w:val="8"/>
        </w:numPr>
        <w:spacing w:before="120" w:after="120" w:line="288" w:lineRule="auto"/>
        <w:ind w:left="0" w:firstLine="426"/>
        <w:contextualSpacing/>
        <w:jc w:val="both"/>
        <w:rPr>
          <w:sz w:val="36"/>
          <w:szCs w:val="36"/>
        </w:rPr>
      </w:pPr>
      <w:r w:rsidRPr="005472D2">
        <w:rPr>
          <w:sz w:val="36"/>
          <w:szCs w:val="36"/>
        </w:rPr>
        <w:t>500 huấn luyện viên bóng đá trẻ sẽ hoàn thành tiêu chuẩn của Liên đoàn bóng đá Ireland</w:t>
      </w:r>
    </w:p>
    <w:p w:rsidR="005472D2" w:rsidRPr="005472D2" w:rsidRDefault="005472D2" w:rsidP="009E6D82">
      <w:pPr>
        <w:pStyle w:val="ListParagraph"/>
        <w:numPr>
          <w:ilvl w:val="0"/>
          <w:numId w:val="8"/>
        </w:numPr>
        <w:spacing w:before="120" w:after="120" w:line="288" w:lineRule="auto"/>
        <w:ind w:left="0" w:firstLine="426"/>
        <w:contextualSpacing/>
        <w:jc w:val="both"/>
        <w:rPr>
          <w:sz w:val="36"/>
          <w:szCs w:val="36"/>
        </w:rPr>
      </w:pPr>
      <w:r w:rsidRPr="005472D2">
        <w:rPr>
          <w:sz w:val="36"/>
          <w:szCs w:val="36"/>
        </w:rPr>
        <w:t>200 huấn luyện viên sẽ đạt được Giấy phép Futsal B của Liên đoàn bóng đá Ireland. Chúng tôi sẽ tuyển dụng và giữ lại một nhóm 12 tình nguyện viên đủ tiêu chuẩn có thể mở các hội thảo về các câu lạc bộ và tình nguyện.</w:t>
      </w:r>
    </w:p>
    <w:p w:rsidR="005472D2" w:rsidRPr="005472D2" w:rsidRDefault="005472D2" w:rsidP="009E6D82">
      <w:pPr>
        <w:pStyle w:val="ListParagraph"/>
        <w:numPr>
          <w:ilvl w:val="0"/>
          <w:numId w:val="8"/>
        </w:numPr>
        <w:spacing w:before="120" w:after="120" w:line="288" w:lineRule="auto"/>
        <w:ind w:left="0" w:firstLine="426"/>
        <w:contextualSpacing/>
        <w:jc w:val="both"/>
        <w:rPr>
          <w:sz w:val="36"/>
          <w:szCs w:val="36"/>
        </w:rPr>
      </w:pPr>
      <w:r w:rsidRPr="005472D2">
        <w:rPr>
          <w:sz w:val="36"/>
          <w:szCs w:val="36"/>
        </w:rPr>
        <w:t>Tất cả các câu lạc bộ đều có một huấn luyện viên đã tham gia đào tạo nâng cao nhận thức về khuyết tật.</w:t>
      </w:r>
    </w:p>
    <w:p w:rsidR="005472D2" w:rsidRPr="005472D2" w:rsidRDefault="005472D2" w:rsidP="009E6D82">
      <w:pPr>
        <w:spacing w:before="120" w:after="120" w:line="288" w:lineRule="auto"/>
        <w:ind w:firstLine="720"/>
        <w:jc w:val="both"/>
        <w:rPr>
          <w:b/>
          <w:bCs/>
          <w:sz w:val="36"/>
          <w:szCs w:val="36"/>
        </w:rPr>
      </w:pPr>
      <w:r w:rsidRPr="005472D2">
        <w:rPr>
          <w:b/>
          <w:bCs/>
          <w:sz w:val="36"/>
          <w:szCs w:val="36"/>
        </w:rPr>
        <w:t>Mục tiêu 5: Lộ trình phát triển cầu thủ</w:t>
      </w:r>
    </w:p>
    <w:p w:rsidR="005472D2" w:rsidRPr="009E6D82" w:rsidRDefault="005472D2" w:rsidP="009E6D82">
      <w:pPr>
        <w:spacing w:before="120" w:after="120" w:line="288" w:lineRule="auto"/>
        <w:ind w:firstLine="426"/>
        <w:jc w:val="both"/>
        <w:rPr>
          <w:spacing w:val="-6"/>
          <w:sz w:val="36"/>
          <w:szCs w:val="36"/>
        </w:rPr>
      </w:pPr>
      <w:r w:rsidRPr="005472D2">
        <w:rPr>
          <w:sz w:val="36"/>
          <w:szCs w:val="36"/>
        </w:rPr>
        <w:tab/>
      </w:r>
      <w:r w:rsidRPr="009E6D82">
        <w:rPr>
          <w:spacing w:val="-6"/>
          <w:sz w:val="36"/>
          <w:szCs w:val="36"/>
        </w:rPr>
        <w:t>Mục tiêu này được thiết kế để tạo ra lộ trình rõ ràng và tốt nhất cho các tài năng trẻ, cả nam và nữ. Chúng tôi sẽ tối đa hóa đội ngũ cầu thủ ưu tú cho các nhà quản lý quốc tế thuộc liên đoàn bóng đá Ireland và tăng số lượng cầu thủ bóng đá chuyên nghiệp (cả nam và nữ) mà họ có thể lựa chọn. Các mục tiêu được thiết kế để cải thiện mối quan hệ giữa câu lạc bộ và nhà nước với trọng tâm là hạnh phúc và phúc lợi của các cầu thủ trẻ.</w:t>
      </w:r>
    </w:p>
    <w:p w:rsidR="005472D2" w:rsidRPr="005472D2" w:rsidRDefault="005472D2" w:rsidP="009E6D82">
      <w:pPr>
        <w:spacing w:before="120" w:after="120" w:line="288" w:lineRule="auto"/>
        <w:ind w:firstLine="720"/>
        <w:jc w:val="both"/>
        <w:rPr>
          <w:b/>
          <w:bCs/>
          <w:sz w:val="36"/>
          <w:szCs w:val="36"/>
        </w:rPr>
      </w:pPr>
      <w:r w:rsidRPr="005472D2">
        <w:rPr>
          <w:b/>
          <w:bCs/>
          <w:sz w:val="36"/>
          <w:szCs w:val="36"/>
        </w:rPr>
        <w:t>Trước năm 2020, chúng tôi sẽ giới thiệu lộ trình phát triển cầu thủ mới và tiêu chí cấp phép câu lạc bộ mới cho các câu lạc bộ Giải ngoại hạng Ireland.</w:t>
      </w:r>
    </w:p>
    <w:p w:rsidR="005472D2" w:rsidRPr="005472D2" w:rsidRDefault="005472D2" w:rsidP="009E6D82">
      <w:pPr>
        <w:pStyle w:val="ListParagraph"/>
        <w:numPr>
          <w:ilvl w:val="0"/>
          <w:numId w:val="9"/>
        </w:numPr>
        <w:spacing w:before="120" w:after="120" w:line="288" w:lineRule="auto"/>
        <w:ind w:left="0" w:firstLine="426"/>
        <w:contextualSpacing/>
        <w:jc w:val="both"/>
        <w:rPr>
          <w:sz w:val="36"/>
          <w:szCs w:val="36"/>
        </w:rPr>
      </w:pPr>
      <w:r w:rsidRPr="005472D2">
        <w:rPr>
          <w:sz w:val="36"/>
          <w:szCs w:val="36"/>
        </w:rPr>
        <w:t xml:space="preserve">Chương trình phát triển cầu thủ của Liên đoàn bóng đá Ireland nhắm vào 280 học sinh khóa 2 (25% nữ) được ra mắt vào tháng 9 năm 2015, nuôi dưỡng những cầu thủ tài năng có </w:t>
      </w:r>
      <w:r w:rsidRPr="005472D2">
        <w:rPr>
          <w:sz w:val="36"/>
          <w:szCs w:val="36"/>
        </w:rPr>
        <w:lastRenderedPageBreak/>
        <w:t>tiềm năng vào các chương trình phát triển cầu thủ của Liên đoàn bóng đá Ireland ở cấp độ cao hơn.</w:t>
      </w:r>
    </w:p>
    <w:p w:rsidR="005472D2" w:rsidRPr="005472D2" w:rsidRDefault="005472D2" w:rsidP="009E6D82">
      <w:pPr>
        <w:pStyle w:val="ListParagraph"/>
        <w:numPr>
          <w:ilvl w:val="0"/>
          <w:numId w:val="9"/>
        </w:numPr>
        <w:spacing w:before="120" w:after="120" w:line="295" w:lineRule="auto"/>
        <w:ind w:left="0" w:firstLine="425"/>
        <w:contextualSpacing/>
        <w:jc w:val="both"/>
        <w:rPr>
          <w:sz w:val="36"/>
          <w:szCs w:val="36"/>
        </w:rPr>
      </w:pPr>
      <w:r w:rsidRPr="005472D2">
        <w:rPr>
          <w:sz w:val="36"/>
          <w:szCs w:val="36"/>
        </w:rPr>
        <w:t>Liên đoàn bóng đá Ireland hợp tác với Giải ngoại hạng Ireland để giới thiệu các tiêu chí phát triển thanh niên mới cho các câu lạc bộ chuyên nghiệp tại giải ngoại hạng Ireland vào năm 2019 như là một phần của việc đánh giá câu lạc bộ, khuyến khích cách tiếp cận hợp tác với các câu lạc bộ cộng đồng / trẻ em.</w:t>
      </w:r>
    </w:p>
    <w:p w:rsidR="005472D2" w:rsidRPr="005472D2" w:rsidRDefault="005472D2" w:rsidP="009E6D82">
      <w:pPr>
        <w:pStyle w:val="ListParagraph"/>
        <w:numPr>
          <w:ilvl w:val="0"/>
          <w:numId w:val="9"/>
        </w:numPr>
        <w:spacing w:before="120" w:after="120" w:line="295" w:lineRule="auto"/>
        <w:ind w:left="0" w:firstLine="425"/>
        <w:contextualSpacing/>
        <w:jc w:val="both"/>
        <w:rPr>
          <w:sz w:val="36"/>
          <w:szCs w:val="36"/>
        </w:rPr>
      </w:pPr>
      <w:r w:rsidRPr="005472D2">
        <w:rPr>
          <w:sz w:val="36"/>
          <w:szCs w:val="36"/>
        </w:rPr>
        <w:t>Liên đoàn bóng đá Ireland sẽ phát triển Cẩm nang huấn luyện và phát triển cầu thủ trẻ miễn phí cho tất cả các câu lạc bộ vào năm 2019, trong đó nêu bật triết lý bóng đá Bắc Ireland, phẩm chất cầu thủ và khuyến khích các hệ thống chơi bóng đá Bắc Ireland. Liên đoàn bóng đá Ireland sẽ tổ chức các hội thảo mở cho các câu lạc bộ về Phát triển bóng đá trẻ và Nhận diện Tài năng. Các câu lạc bộ sẽ được khuyến khích tham dự và sẽ có cơ hội thường xuyên cho các câu lạc bộ thể hiện.</w:t>
      </w:r>
    </w:p>
    <w:p w:rsidR="005472D2" w:rsidRPr="005472D2" w:rsidRDefault="005472D2" w:rsidP="009E6D82">
      <w:pPr>
        <w:pStyle w:val="ListParagraph"/>
        <w:numPr>
          <w:ilvl w:val="0"/>
          <w:numId w:val="9"/>
        </w:numPr>
        <w:spacing w:before="120" w:after="120" w:line="295" w:lineRule="auto"/>
        <w:ind w:left="0" w:firstLine="425"/>
        <w:contextualSpacing/>
        <w:jc w:val="both"/>
        <w:rPr>
          <w:sz w:val="36"/>
          <w:szCs w:val="36"/>
        </w:rPr>
      </w:pPr>
      <w:r w:rsidRPr="005472D2">
        <w:rPr>
          <w:sz w:val="36"/>
          <w:szCs w:val="36"/>
        </w:rPr>
        <w:t>Một hệ thống phần thưởng sẽ được phát triển với sự hợp tác của Giải ngoại hạng Ireland cho các câu lạc bộ đạt được chỉ tiêu các cầu thủ trẻ đồng ý trong đội hình vào cuối năm 2018. Phần thưởng sẽ bao gồm các lớp huấn luyện chính từ Đội quản lý quốc tế Bắc Ireland và Huấn luyện viên của Liên đoàn bóng đá Bắc Ireland.</w:t>
      </w:r>
    </w:p>
    <w:p w:rsidR="005472D2" w:rsidRPr="005472D2" w:rsidRDefault="005472D2" w:rsidP="009E6D82">
      <w:pPr>
        <w:pStyle w:val="ListParagraph"/>
        <w:numPr>
          <w:ilvl w:val="0"/>
          <w:numId w:val="9"/>
        </w:numPr>
        <w:spacing w:before="120" w:after="120" w:line="295" w:lineRule="auto"/>
        <w:ind w:left="0" w:firstLine="425"/>
        <w:contextualSpacing/>
        <w:jc w:val="both"/>
        <w:rPr>
          <w:sz w:val="36"/>
          <w:szCs w:val="36"/>
        </w:rPr>
      </w:pPr>
      <w:r w:rsidRPr="005472D2">
        <w:rPr>
          <w:sz w:val="36"/>
          <w:szCs w:val="36"/>
        </w:rPr>
        <w:t>Liên đoàn bóng đá Ireland sẽ có đội futsal cho người khiếm thính, đội bóng đá cho người thiểu năng trí tuệ và đội bóng đá xe lăn đại diện cho Bắc Ireland trong các cuộc thi tầm quốc tế.</w:t>
      </w:r>
    </w:p>
    <w:p w:rsidR="005472D2" w:rsidRPr="005472D2" w:rsidRDefault="005472D2" w:rsidP="009E6D82">
      <w:pPr>
        <w:pStyle w:val="ListParagraph"/>
        <w:numPr>
          <w:ilvl w:val="0"/>
          <w:numId w:val="9"/>
        </w:numPr>
        <w:spacing w:before="120" w:after="120" w:line="295" w:lineRule="auto"/>
        <w:ind w:left="0" w:firstLine="425"/>
        <w:contextualSpacing/>
        <w:jc w:val="both"/>
        <w:rPr>
          <w:sz w:val="36"/>
          <w:szCs w:val="36"/>
        </w:rPr>
      </w:pPr>
      <w:r w:rsidRPr="005472D2">
        <w:rPr>
          <w:sz w:val="36"/>
          <w:szCs w:val="36"/>
        </w:rPr>
        <w:t>Một chương trình phát triển kỹ năng sống và phát triển cầu thủ sẽ được thiết lập với các bên liên quan.</w:t>
      </w:r>
    </w:p>
    <w:p w:rsidR="005472D2" w:rsidRPr="005472D2" w:rsidRDefault="005472D2" w:rsidP="00BD0177">
      <w:pPr>
        <w:spacing w:before="120" w:after="120" w:line="295" w:lineRule="auto"/>
        <w:ind w:firstLine="426"/>
        <w:jc w:val="both"/>
        <w:rPr>
          <w:b/>
          <w:bCs/>
          <w:sz w:val="36"/>
          <w:szCs w:val="36"/>
        </w:rPr>
      </w:pPr>
      <w:r w:rsidRPr="005472D2">
        <w:rPr>
          <w:b/>
          <w:bCs/>
          <w:sz w:val="36"/>
          <w:szCs w:val="36"/>
        </w:rPr>
        <w:lastRenderedPageBreak/>
        <w:t>Trước năm 2025, cầu thủ từ các chương trình phát triển cầu thủ sẽ được đại diện cho các đội bóng đá chuyên nghiệp.</w:t>
      </w:r>
    </w:p>
    <w:p w:rsidR="005472D2" w:rsidRPr="005472D2" w:rsidRDefault="005472D2" w:rsidP="00BD0177">
      <w:pPr>
        <w:pStyle w:val="ListParagraph"/>
        <w:numPr>
          <w:ilvl w:val="0"/>
          <w:numId w:val="10"/>
        </w:numPr>
        <w:spacing w:before="120" w:after="120" w:line="295" w:lineRule="auto"/>
        <w:ind w:left="0" w:firstLine="426"/>
        <w:contextualSpacing/>
        <w:jc w:val="both"/>
        <w:rPr>
          <w:sz w:val="36"/>
          <w:szCs w:val="36"/>
        </w:rPr>
      </w:pPr>
      <w:r w:rsidRPr="005472D2">
        <w:rPr>
          <w:sz w:val="36"/>
          <w:szCs w:val="36"/>
        </w:rPr>
        <w:t>Ít nhất 5 cầu thủ từ các chương trình phát triển cầu thủ đã được chuyển sang các đội bóng đá chuyên nghiệp nam và nữ của Bắc Ireland và được chơi bóng đá chuyên nghiệp ở cấp độ quốc tế. Tối thiểu 10 cầu thủ từ các chương trình phát triển cầu thủ được tham gia vào đội hình U21 nam và U19 nữ.</w:t>
      </w:r>
    </w:p>
    <w:p w:rsidR="005472D2" w:rsidRPr="005472D2" w:rsidRDefault="005472D2" w:rsidP="00BD0177">
      <w:pPr>
        <w:pStyle w:val="ListParagraph"/>
        <w:numPr>
          <w:ilvl w:val="0"/>
          <w:numId w:val="10"/>
        </w:numPr>
        <w:spacing w:before="120" w:after="120" w:line="295" w:lineRule="auto"/>
        <w:ind w:left="0" w:firstLine="426"/>
        <w:contextualSpacing/>
        <w:jc w:val="both"/>
        <w:rPr>
          <w:sz w:val="36"/>
          <w:szCs w:val="36"/>
        </w:rPr>
      </w:pPr>
      <w:r w:rsidRPr="005472D2">
        <w:rPr>
          <w:sz w:val="36"/>
          <w:szCs w:val="36"/>
        </w:rPr>
        <w:t>Liên đoàn bóng đá Ireland có một học viện đào tạo đẳng cấp thế giới để phát triển cầu thủ và huấn luyện viên từ U17 đến U21, cung cấp các chương trình giáo dục và bóng đá ưu tú.</w:t>
      </w:r>
    </w:p>
    <w:p w:rsidR="005472D2" w:rsidRDefault="005472D2" w:rsidP="00BD0177">
      <w:pPr>
        <w:pStyle w:val="ListParagraph"/>
        <w:numPr>
          <w:ilvl w:val="0"/>
          <w:numId w:val="10"/>
        </w:numPr>
        <w:spacing w:before="120" w:after="120" w:line="295" w:lineRule="auto"/>
        <w:ind w:left="0" w:firstLine="426"/>
        <w:contextualSpacing/>
        <w:jc w:val="both"/>
        <w:rPr>
          <w:sz w:val="36"/>
          <w:szCs w:val="36"/>
        </w:rPr>
      </w:pPr>
      <w:r w:rsidRPr="005472D2">
        <w:rPr>
          <w:sz w:val="36"/>
          <w:szCs w:val="36"/>
        </w:rPr>
        <w:t>40 cầu thủ từ chương trình phát triển tài năng trẻ đang chơi trong giải ngoại hạng Ireland.</w:t>
      </w:r>
    </w:p>
    <w:p w:rsidR="00F62E17" w:rsidRDefault="00F62E17" w:rsidP="00F62E17">
      <w:pPr>
        <w:spacing w:before="120" w:after="120" w:line="295" w:lineRule="auto"/>
        <w:contextualSpacing/>
        <w:jc w:val="both"/>
        <w:rPr>
          <w:sz w:val="36"/>
          <w:szCs w:val="36"/>
        </w:rPr>
      </w:pPr>
    </w:p>
    <w:p w:rsidR="00F62E17" w:rsidRDefault="00F62E17" w:rsidP="00F62E17">
      <w:pPr>
        <w:spacing w:before="120" w:after="120" w:line="295" w:lineRule="auto"/>
        <w:contextualSpacing/>
        <w:jc w:val="both"/>
        <w:rPr>
          <w:sz w:val="36"/>
          <w:szCs w:val="36"/>
        </w:rPr>
      </w:pPr>
    </w:p>
    <w:p w:rsidR="00F62E17" w:rsidRDefault="00F62E17" w:rsidP="00F62E17">
      <w:pPr>
        <w:spacing w:before="120" w:after="120" w:line="295" w:lineRule="auto"/>
        <w:contextualSpacing/>
        <w:jc w:val="both"/>
        <w:rPr>
          <w:sz w:val="36"/>
          <w:szCs w:val="36"/>
        </w:rPr>
      </w:pPr>
    </w:p>
    <w:p w:rsidR="00F62E17" w:rsidRDefault="00F62E17" w:rsidP="00F62E17">
      <w:pPr>
        <w:spacing w:before="120" w:after="120" w:line="295" w:lineRule="auto"/>
        <w:contextualSpacing/>
        <w:jc w:val="both"/>
        <w:rPr>
          <w:sz w:val="36"/>
          <w:szCs w:val="36"/>
        </w:rPr>
      </w:pPr>
    </w:p>
    <w:p w:rsidR="00F62E17" w:rsidRDefault="00F62E17" w:rsidP="00F62E17">
      <w:pPr>
        <w:spacing w:before="120" w:after="120" w:line="295" w:lineRule="auto"/>
        <w:contextualSpacing/>
        <w:jc w:val="both"/>
        <w:rPr>
          <w:sz w:val="36"/>
          <w:szCs w:val="36"/>
        </w:rPr>
      </w:pPr>
    </w:p>
    <w:p w:rsidR="00F62E17" w:rsidRDefault="00F62E17" w:rsidP="00F62E17">
      <w:pPr>
        <w:spacing w:before="120" w:after="120" w:line="295" w:lineRule="auto"/>
        <w:contextualSpacing/>
        <w:jc w:val="both"/>
        <w:rPr>
          <w:sz w:val="36"/>
          <w:szCs w:val="36"/>
        </w:rPr>
      </w:pPr>
    </w:p>
    <w:p w:rsidR="00F62E17" w:rsidRDefault="00F62E17" w:rsidP="00F62E17">
      <w:pPr>
        <w:spacing w:before="120" w:after="120" w:line="295" w:lineRule="auto"/>
        <w:contextualSpacing/>
        <w:jc w:val="both"/>
        <w:rPr>
          <w:sz w:val="36"/>
          <w:szCs w:val="36"/>
        </w:rPr>
      </w:pPr>
    </w:p>
    <w:p w:rsidR="00F62E17" w:rsidRDefault="00F62E17" w:rsidP="00F62E17">
      <w:pPr>
        <w:spacing w:before="120" w:after="120" w:line="295" w:lineRule="auto"/>
        <w:contextualSpacing/>
        <w:jc w:val="both"/>
        <w:rPr>
          <w:sz w:val="36"/>
          <w:szCs w:val="36"/>
        </w:rPr>
      </w:pPr>
    </w:p>
    <w:p w:rsidR="00F62E17" w:rsidRDefault="00F62E17" w:rsidP="00F62E17">
      <w:pPr>
        <w:spacing w:before="120" w:after="120" w:line="295" w:lineRule="auto"/>
        <w:contextualSpacing/>
        <w:jc w:val="both"/>
        <w:rPr>
          <w:sz w:val="36"/>
          <w:szCs w:val="36"/>
        </w:rPr>
      </w:pPr>
    </w:p>
    <w:p w:rsidR="00F62E17" w:rsidRDefault="00F62E17" w:rsidP="00F62E17">
      <w:pPr>
        <w:spacing w:before="120" w:after="120" w:line="295" w:lineRule="auto"/>
        <w:contextualSpacing/>
        <w:jc w:val="both"/>
        <w:rPr>
          <w:sz w:val="36"/>
          <w:szCs w:val="36"/>
        </w:rPr>
      </w:pPr>
    </w:p>
    <w:p w:rsidR="00F62E17" w:rsidRDefault="00F62E17" w:rsidP="00F62E17">
      <w:pPr>
        <w:spacing w:before="120" w:after="120" w:line="295" w:lineRule="auto"/>
        <w:contextualSpacing/>
        <w:jc w:val="both"/>
        <w:rPr>
          <w:sz w:val="36"/>
          <w:szCs w:val="36"/>
        </w:rPr>
      </w:pPr>
    </w:p>
    <w:p w:rsidR="00F62E17" w:rsidRDefault="00F62E17" w:rsidP="00F62E17">
      <w:pPr>
        <w:spacing w:before="120" w:after="120" w:line="295" w:lineRule="auto"/>
        <w:contextualSpacing/>
        <w:jc w:val="both"/>
        <w:rPr>
          <w:sz w:val="36"/>
          <w:szCs w:val="36"/>
        </w:rPr>
      </w:pPr>
    </w:p>
    <w:p w:rsidR="00F62E17" w:rsidRPr="00F62E17" w:rsidRDefault="00F62E17" w:rsidP="00F62E17">
      <w:pPr>
        <w:spacing w:before="120" w:after="120" w:line="295" w:lineRule="auto"/>
        <w:contextualSpacing/>
        <w:jc w:val="both"/>
        <w:rPr>
          <w:sz w:val="36"/>
          <w:szCs w:val="36"/>
        </w:rPr>
      </w:pPr>
    </w:p>
    <w:p w:rsidR="00616355" w:rsidRPr="00616355" w:rsidRDefault="00616355" w:rsidP="00616355">
      <w:pPr>
        <w:spacing w:before="120" w:after="120" w:line="288" w:lineRule="auto"/>
        <w:ind w:firstLine="567"/>
        <w:jc w:val="center"/>
        <w:rPr>
          <w:b/>
          <w:sz w:val="36"/>
          <w:szCs w:val="36"/>
        </w:rPr>
      </w:pPr>
      <w:r w:rsidRPr="00616355">
        <w:rPr>
          <w:b/>
          <w:i/>
          <w:iCs/>
          <w:noProof/>
          <w:sz w:val="36"/>
          <w:szCs w:val="36"/>
          <w:lang w:eastAsia="zh-CN"/>
        </w:rPr>
        <w:lastRenderedPageBreak/>
        <w:pict>
          <v:roundrect id="Rectangle: Rounded Corners 1" o:spid="_x0000_s1055" style="position:absolute;left:0;text-align:left;margin-left:13.35pt;margin-top:3.1pt;width:440.25pt;height:40.2pt;z-index:2516741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" fillcolor="#9bbb59" strokecolor="#4e6128" strokeweight="2pt">
            <v:textbox>
              <w:txbxContent>
                <w:p w:rsidR="00616355" w:rsidRPr="00F62E17" w:rsidRDefault="00616355" w:rsidP="00616355">
                  <w:pPr>
                    <w:jc w:val="center"/>
                    <w:rPr>
                      <w:b/>
                      <w:sz w:val="36"/>
                      <w:szCs w:val="36"/>
                    </w:rPr>
                  </w:pPr>
                  <w:r w:rsidRPr="00F62E17">
                    <w:rPr>
                      <w:b/>
                      <w:sz w:val="36"/>
                      <w:szCs w:val="36"/>
                    </w:rPr>
                    <w:t>THAM GIA TRỌN ĐỜI</w:t>
                  </w:r>
                </w:p>
              </w:txbxContent>
            </v:textbox>
            <w10:wrap type="topAndBottom"/>
          </v:roundrect>
        </w:pict>
      </w:r>
      <w:r w:rsidRPr="00616355">
        <w:rPr>
          <w:b/>
          <w:noProof/>
          <w:sz w:val="36"/>
          <w:szCs w:val="36"/>
          <w:lang w:eastAsia="zh-CN"/>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6" o:spid="_x0000_s1054" type="#_x0000_t55" style="position:absolute;left:0;text-align:left;margin-left:4.8pt;margin-top:22.8pt;width:16.2pt;height:38.95pt;rotation:-90;z-index:251673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" adj="0" fillcolor="#9bbb59" stroked="f"/>
        </w:pict>
      </w:r>
      <w:r w:rsidRPr="00616355">
        <w:rPr>
          <w:b/>
          <w:sz w:val="36"/>
          <w:szCs w:val="36"/>
        </w:rPr>
        <w:t>MÔ HÌNH THAM GIA VÀ PHÁT TRIỂN</w:t>
      </w:r>
    </w:p>
    <w:p w:rsidR="005472D2" w:rsidRPr="005472D2" w:rsidRDefault="00616355" w:rsidP="0082052C">
      <w:pPr>
        <w:spacing w:before="120" w:after="120" w:line="288" w:lineRule="auto"/>
        <w:ind w:firstLine="567"/>
        <w:jc w:val="both"/>
        <w:rPr>
          <w:i/>
          <w:iCs/>
          <w:sz w:val="36"/>
          <w:szCs w:val="36"/>
        </w:rPr>
      </w:pPr>
      <w:r>
        <w:rPr>
          <w:noProof/>
          <w:sz w:val="36"/>
          <w:szCs w:val="36"/>
          <w:lang w:eastAsia="zh-CN"/>
        </w:rPr>
        <w:pict>
          <v:shape id="Arrow: Chevron 28" o:spid="_x0000_s1033" type="#_x0000_t55" style="position:absolute;left:0;text-align:left;margin-left:59.15pt;margin-top:7pt;width:16.2pt;height:39pt;rotation:-90;z-index:2516444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" adj="10800" fillcolor="#9bbb59" stroked="f"/>
        </w:pict>
      </w:r>
      <w:r>
        <w:rPr>
          <w:noProof/>
          <w:sz w:val="36"/>
          <w:szCs w:val="36"/>
          <w:lang w:eastAsia="zh-CN"/>
        </w:rPr>
        <w:pict>
          <v:shape id="Arrow: Chevron 27" o:spid="_x0000_s1048" type="#_x0000_t55" style="position:absolute;left:0;text-align:left;margin-left:381.6pt;margin-top:10.15pt;width:16.2pt;height:39pt;rotation:-90;z-index:2516454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" adj="10800" fillcolor="#9bbb59" stroked="f"/>
        </w:pict>
      </w:r>
      <w:r w:rsidR="006D6592">
        <w:rPr>
          <w:noProof/>
          <w:sz w:val="36"/>
          <w:szCs w:val="36"/>
          <w:lang w:eastAsia="zh-CN"/>
        </w:rPr>
        <w:pict>
          <v:shape id="Arrow: Chevron 29" o:spid="_x0000_s1049" type="#_x0000_t55" style="position:absolute;left:0;text-align:left;margin-left:239.1pt;margin-top:48.65pt;width:11.95pt;height:25.8pt;rotation:-90;z-index:2516485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" adj="10800" fillcolor="#9bbb59" stroked="f"/>
        </w:pict>
      </w:r>
      <w:r>
        <w:rPr>
          <w:i/>
          <w:iCs/>
          <w:noProof/>
          <w:sz w:val="36"/>
          <w:szCs w:val="36"/>
          <w:lang w:eastAsia="zh-CN"/>
        </w:rPr>
        <w:pict>
          <v:roundrect id="Rectangle: Rounded Corners 3" o:spid="_x0000_s1028" style="position:absolute;left:0;text-align:left;margin-left:323.65pt;margin-top:13.8pt;width:134.6pt;height:152.55pt;z-index:2516495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" fillcolor="#9bbb59" strokecolor="#4e6128" strokeweight="2pt">
            <v:textbox>
              <w:txbxContent>
                <w:p w:rsidR="00616355" w:rsidRDefault="00616355" w:rsidP="005472D2">
                  <w:pPr>
                    <w:jc w:val="center"/>
                  </w:pPr>
                  <w:r>
                    <w:t>Giải chuyên nghiệp quốc tế</w:t>
                  </w:r>
                </w:p>
                <w:p w:rsidR="00616355" w:rsidRDefault="00616355" w:rsidP="005472D2">
                  <w:pPr>
                    <w:jc w:val="center"/>
                  </w:pPr>
                  <w:r>
                    <w:t>.</w:t>
                  </w:r>
                </w:p>
                <w:p w:rsidR="00616355" w:rsidRDefault="00616355" w:rsidP="005472D2">
                  <w:pPr>
                    <w:jc w:val="center"/>
                  </w:pPr>
                  <w:r>
                    <w:t>Học viện bóng đá chuyên nghiệp</w:t>
                  </w:r>
                </w:p>
                <w:p w:rsidR="00616355" w:rsidRDefault="00616355" w:rsidP="005472D2">
                  <w:pPr>
                    <w:jc w:val="center"/>
                  </w:pPr>
                  <w:r>
                    <w:t>.</w:t>
                  </w:r>
                </w:p>
                <w:p w:rsidR="00616355" w:rsidRPr="00FE52A1" w:rsidRDefault="00616355" w:rsidP="005472D2">
                  <w:pPr>
                    <w:jc w:val="center"/>
                  </w:pPr>
                  <w:r>
                    <w:t>Bóng đá trẻ               quốc tế</w:t>
                  </w:r>
                </w:p>
              </w:txbxContent>
            </v:textbox>
          </v:roundrect>
        </w:pict>
      </w:r>
      <w:r>
        <w:rPr>
          <w:i/>
          <w:iCs/>
          <w:noProof/>
          <w:sz w:val="36"/>
          <w:szCs w:val="36"/>
          <w:lang w:eastAsia="zh-CN"/>
        </w:rPr>
        <w:pict>
          <v:roundrect id="Rectangle: Rounded Corners 5" o:spid="_x0000_s1029" style="position:absolute;left:0;text-align:left;margin-left:139.5pt;margin-top:.65pt;width:165pt;height:180pt;z-index:2516505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" strokecolor="white" strokeweight="2pt">
            <v:textbox>
              <w:txbxContent>
                <w:p w:rsidR="00616355" w:rsidRDefault="00616355" w:rsidP="005472D2">
                  <w:pPr>
                    <w:jc w:val="center"/>
                    <w:rPr>
                      <w:color w:val="6B8537"/>
                    </w:rPr>
                  </w:pPr>
                  <w:r w:rsidRPr="006A1E5A">
                    <w:rPr>
                      <w:color w:val="6B8537"/>
                    </w:rPr>
                    <w:t>17+</w:t>
                  </w:r>
                </w:p>
                <w:p w:rsidR="00616355" w:rsidRDefault="00616355" w:rsidP="005472D2">
                  <w:pPr>
                    <w:jc w:val="center"/>
                    <w:rPr>
                      <w:color w:val="6B8537"/>
                    </w:rPr>
                  </w:pPr>
                  <w:r>
                    <w:t xml:space="preserve"> </w:t>
                  </w:r>
                  <w:r>
                    <w:rPr>
                      <w:color w:val="6B8537"/>
                    </w:rPr>
                    <w:t xml:space="preserve">Chứng chỉ </w:t>
                  </w:r>
                </w:p>
                <w:p w:rsidR="00616355" w:rsidRDefault="00616355" w:rsidP="005472D2">
                  <w:pPr>
                    <w:jc w:val="center"/>
                    <w:rPr>
                      <w:color w:val="6B8537"/>
                    </w:rPr>
                  </w:pPr>
                  <w:r>
                    <w:rPr>
                      <w:color w:val="6B8537"/>
                    </w:rPr>
                    <w:t>chuyên nghiệp</w:t>
                  </w:r>
                </w:p>
                <w:p w:rsidR="00616355" w:rsidRDefault="00616355" w:rsidP="005472D2">
                  <w:pPr>
                    <w:jc w:val="center"/>
                    <w:rPr>
                      <w:color w:val="6B8537"/>
                    </w:rPr>
                  </w:pPr>
                  <w:r>
                    <w:rPr>
                      <w:color w:val="6B8537"/>
                    </w:rPr>
                    <w:t>.</w:t>
                  </w:r>
                </w:p>
                <w:p w:rsidR="00616355" w:rsidRDefault="00616355" w:rsidP="005472D2">
                  <w:pPr>
                    <w:jc w:val="center"/>
                    <w:rPr>
                      <w:color w:val="6B8537"/>
                    </w:rPr>
                  </w:pPr>
                  <w:r>
                    <w:rPr>
                      <w:color w:val="6B8537"/>
                    </w:rPr>
                    <w:t>UEFA A</w:t>
                  </w:r>
                </w:p>
                <w:p w:rsidR="00616355" w:rsidRDefault="00616355" w:rsidP="005472D2">
                  <w:pPr>
                    <w:jc w:val="center"/>
                    <w:rPr>
                      <w:color w:val="6B8537"/>
                    </w:rPr>
                  </w:pPr>
                  <w:r>
                    <w:rPr>
                      <w:color w:val="6B8537"/>
                    </w:rPr>
                    <w:t>.</w:t>
                  </w:r>
                </w:p>
                <w:p w:rsidR="00616355" w:rsidRDefault="00616355" w:rsidP="005472D2">
                  <w:pPr>
                    <w:jc w:val="center"/>
                    <w:rPr>
                      <w:color w:val="6B8537"/>
                    </w:rPr>
                  </w:pPr>
                  <w:r>
                    <w:rPr>
                      <w:color w:val="6B8537"/>
                    </w:rPr>
                    <w:t>UEFA B</w:t>
                  </w:r>
                </w:p>
                <w:p w:rsidR="00616355" w:rsidRDefault="00616355" w:rsidP="005472D2">
                  <w:pPr>
                    <w:jc w:val="center"/>
                    <w:rPr>
                      <w:color w:val="6B8537"/>
                    </w:rPr>
                  </w:pPr>
                  <w:r>
                    <w:rPr>
                      <w:color w:val="6B8537"/>
                    </w:rPr>
                    <w:t>.</w:t>
                  </w:r>
                </w:p>
                <w:p w:rsidR="00616355" w:rsidRPr="006A1E5A" w:rsidRDefault="00616355" w:rsidP="005472D2">
                  <w:pPr>
                    <w:jc w:val="center"/>
                    <w:rPr>
                      <w:color w:val="6B8537"/>
                    </w:rPr>
                  </w:pPr>
                  <w:r>
                    <w:rPr>
                      <w:color w:val="6B8537"/>
                    </w:rPr>
                    <w:t>Học phần thanh niên 3</w:t>
                  </w:r>
                  <w:r w:rsidRPr="006A1E5A">
                    <w:t xml:space="preserve"> </w:t>
                  </w:r>
                </w:p>
              </w:txbxContent>
            </v:textbox>
          </v:roundrect>
        </w:pict>
      </w:r>
      <w:r>
        <w:rPr>
          <w:i/>
          <w:iCs/>
          <w:noProof/>
          <w:sz w:val="36"/>
          <w:szCs w:val="36"/>
          <w:lang w:eastAsia="zh-CN"/>
        </w:rPr>
        <w:pict>
          <v:roundrect id="Rectangle: Rounded Corners 2" o:spid="_x0000_s1027" style="position:absolute;left:0;text-align:left;margin-left:.1pt;margin-top:9.65pt;width:132.75pt;height:157.15pt;z-index:2516515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" fillcolor="#9bbb59" strokecolor="#4e6128" strokeweight="2pt">
            <v:textbox>
              <w:txbxContent>
                <w:p w:rsidR="00616355" w:rsidRDefault="00616355" w:rsidP="005472D2">
                  <w:pPr>
                    <w:jc w:val="center"/>
                  </w:pPr>
                  <w:r>
                    <w:t>Giải ngoại hạng Ireland</w:t>
                  </w:r>
                </w:p>
                <w:p w:rsidR="00616355" w:rsidRDefault="00616355" w:rsidP="005472D2">
                  <w:pPr>
                    <w:jc w:val="center"/>
                  </w:pPr>
                  <w:r>
                    <w:t>.</w:t>
                  </w:r>
                </w:p>
                <w:p w:rsidR="00616355" w:rsidRDefault="00616355" w:rsidP="005472D2">
                  <w:pPr>
                    <w:jc w:val="center"/>
                  </w:pPr>
                  <w:r>
                    <w:t>Giải ngoại hạng nữ Ireland</w:t>
                  </w:r>
                </w:p>
                <w:p w:rsidR="00616355" w:rsidRDefault="00616355" w:rsidP="005472D2">
                  <w:pPr>
                    <w:jc w:val="center"/>
                  </w:pPr>
                  <w:r>
                    <w:t>.</w:t>
                  </w:r>
                </w:p>
                <w:p w:rsidR="00616355" w:rsidRPr="00FE52A1" w:rsidRDefault="00616355" w:rsidP="005472D2">
                  <w:pPr>
                    <w:jc w:val="center"/>
                  </w:pPr>
                  <w:r>
                    <w:t>Giải bóng đá trẻ em Bắc Ireland</w:t>
                  </w:r>
                </w:p>
              </w:txbxContent>
            </v:textbox>
          </v:roundrect>
        </w:pict>
      </w:r>
      <w:r w:rsidR="005472D2" w:rsidRPr="005472D2">
        <w:rPr>
          <w:i/>
          <w:iCs/>
          <w:sz w:val="36"/>
          <w:szCs w:val="36"/>
        </w:rPr>
        <w:t xml:space="preserve"> </w:t>
      </w:r>
    </w:p>
    <w:p w:rsidR="005472D2" w:rsidRPr="005472D2" w:rsidRDefault="005472D2" w:rsidP="0082052C">
      <w:pPr>
        <w:spacing w:before="120" w:after="120" w:line="288" w:lineRule="auto"/>
        <w:ind w:firstLine="567"/>
        <w:jc w:val="both"/>
        <w:rPr>
          <w:sz w:val="36"/>
          <w:szCs w:val="36"/>
        </w:rPr>
      </w:pPr>
    </w:p>
    <w:p w:rsidR="005472D2" w:rsidRPr="005472D2" w:rsidRDefault="005472D2" w:rsidP="0082052C">
      <w:pPr>
        <w:spacing w:before="120" w:after="120" w:line="288" w:lineRule="auto"/>
        <w:ind w:firstLine="567"/>
        <w:jc w:val="both"/>
        <w:rPr>
          <w:sz w:val="36"/>
          <w:szCs w:val="36"/>
        </w:rPr>
      </w:pPr>
    </w:p>
    <w:p w:rsidR="005472D2" w:rsidRPr="005472D2" w:rsidRDefault="005472D2" w:rsidP="0082052C">
      <w:pPr>
        <w:spacing w:before="120" w:after="120" w:line="288" w:lineRule="auto"/>
        <w:ind w:firstLine="567"/>
        <w:jc w:val="both"/>
        <w:rPr>
          <w:sz w:val="36"/>
          <w:szCs w:val="36"/>
        </w:rPr>
      </w:pPr>
    </w:p>
    <w:p w:rsidR="005472D2" w:rsidRPr="005472D2" w:rsidRDefault="005472D2" w:rsidP="0082052C">
      <w:pPr>
        <w:spacing w:before="120" w:after="120" w:line="288" w:lineRule="auto"/>
        <w:ind w:firstLine="567"/>
        <w:jc w:val="both"/>
        <w:rPr>
          <w:sz w:val="36"/>
          <w:szCs w:val="36"/>
        </w:rPr>
      </w:pPr>
    </w:p>
    <w:p w:rsidR="005472D2" w:rsidRPr="005472D2" w:rsidRDefault="00616355" w:rsidP="0082052C">
      <w:pPr>
        <w:spacing w:before="120" w:after="120" w:line="288" w:lineRule="auto"/>
        <w:ind w:firstLine="567"/>
        <w:jc w:val="both"/>
        <w:rPr>
          <w:sz w:val="36"/>
          <w:szCs w:val="36"/>
        </w:rPr>
      </w:pPr>
      <w:r>
        <w:rPr>
          <w:noProof/>
          <w:sz w:val="36"/>
          <w:szCs w:val="36"/>
          <w:lang w:eastAsia="zh-CN"/>
        </w:rPr>
        <w:pict>
          <v:shape id="Arrow: Chevron 24" o:spid="_x0000_s1045" type="#_x0000_t55" style="position:absolute;left:0;text-align:left;margin-left:382.8pt;margin-top:13pt;width:16.2pt;height:39pt;rotation:-90;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" adj="10800" fillcolor="#9bbb59" stroked="f"/>
        </w:pict>
      </w:r>
      <w:r>
        <w:rPr>
          <w:noProof/>
          <w:sz w:val="36"/>
          <w:szCs w:val="36"/>
          <w:lang w:eastAsia="zh-CN"/>
        </w:rPr>
        <w:pict>
          <v:shape id="Arrow: Chevron 30" o:spid="_x0000_s1050" type="#_x0000_t55" style="position:absolute;left:0;text-align:left;margin-left:213.3pt;margin-top:19.6pt;width:11.95pt;height:25.8pt;rotation:-90;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" adj="10800" fillcolor="#9bbb59" stroked="f"/>
        </w:pict>
      </w:r>
      <w:r>
        <w:rPr>
          <w:noProof/>
          <w:sz w:val="36"/>
          <w:szCs w:val="36"/>
          <w:lang w:eastAsia="zh-CN"/>
        </w:rPr>
        <w:pict>
          <v:shape id="Arrow: Chevron 25" o:spid="_x0000_s1046" type="#_x0000_t55" style="position:absolute;left:0;text-align:left;margin-left:59.15pt;margin-top:15.1pt;width:16.2pt;height:39pt;rotation:-90;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" adj="10800" fillcolor="#9bbb59" stroked="f"/>
        </w:pict>
      </w:r>
    </w:p>
    <w:p w:rsidR="005472D2" w:rsidRPr="005472D2" w:rsidRDefault="00616355" w:rsidP="0082052C">
      <w:pPr>
        <w:spacing w:before="120" w:after="120" w:line="288" w:lineRule="auto"/>
        <w:ind w:firstLine="567"/>
        <w:jc w:val="both"/>
        <w:rPr>
          <w:sz w:val="36"/>
          <w:szCs w:val="36"/>
        </w:rPr>
      </w:pPr>
      <w:r>
        <w:rPr>
          <w:noProof/>
          <w:sz w:val="36"/>
          <w:szCs w:val="36"/>
          <w:lang w:eastAsia="zh-CN"/>
        </w:rPr>
        <w:pict>
          <v:shape id="Arrow: Chevron 7" o:spid="_x0000_s1031" style="position:absolute;left:0;text-align:left;margin-left:318.55pt;margin-top:16.95pt;width:145.25pt;height:135.05pt;rotation:-90;z-index:251656704;visibility:visible;mso-width-relative:margin;mso-height-relative:margin;v-text-anchor:middle" coordsize="1356360,2032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" adj="-11796480,,5400" path="m,l925830,r430530,1016321l925830,2032635,,2032635,285750,1039180,,xe" fillcolor="#9bbb59" strokecolor="#4e6128" strokeweight="2pt">
            <v:stroke joinstyle="miter"/>
            <v:formulas/>
            <v:path arrowok="t" o:connecttype="custom" o:connectlocs="0,0;1087938,0;1593851,1016321;1087938,2032635;0,2032635;335783,1039180;0,0" o:connectangles="0,0,0,0,0,0,0" textboxrect="0,0,1356360,2032635"/>
            <v:textbox style="layout-flow:vertical">
              <w:txbxContent>
                <w:p w:rsidR="00616355" w:rsidRPr="004201CF" w:rsidRDefault="00616355" w:rsidP="005472D2">
                  <w:pPr>
                    <w:jc w:val="center"/>
                  </w:pPr>
                  <w:r w:rsidRPr="004201CF">
                    <w:t xml:space="preserve">Phát triển cấp </w:t>
                  </w:r>
                  <w:r>
                    <w:t xml:space="preserve">                                 </w:t>
                  </w:r>
                  <w:r w:rsidRPr="004201CF">
                    <w:t>khu vực</w:t>
                  </w:r>
                </w:p>
                <w:p w:rsidR="00616355" w:rsidRPr="004201CF" w:rsidRDefault="00616355" w:rsidP="005472D2">
                  <w:pPr>
                    <w:jc w:val="center"/>
                  </w:pPr>
                  <w:r w:rsidRPr="004201CF">
                    <w:t>.</w:t>
                  </w:r>
                </w:p>
                <w:p w:rsidR="00616355" w:rsidRDefault="00616355" w:rsidP="005472D2">
                  <w:pPr>
                    <w:jc w:val="center"/>
                  </w:pPr>
                  <w:r w:rsidRPr="004201CF">
                    <w:t xml:space="preserve">Trường bóng đá </w:t>
                  </w:r>
                </w:p>
                <w:p w:rsidR="00616355" w:rsidRPr="004201CF" w:rsidRDefault="00616355" w:rsidP="005472D2">
                  <w:pPr>
                    <w:jc w:val="center"/>
                  </w:pPr>
                  <w:r w:rsidRPr="004201CF">
                    <w:t>chuyên nghiệp</w:t>
                  </w:r>
                </w:p>
              </w:txbxContent>
            </v:textbox>
          </v:shape>
        </w:pict>
      </w:r>
      <w:r>
        <w:rPr>
          <w:noProof/>
          <w:sz w:val="36"/>
          <w:szCs w:val="36"/>
          <w:lang w:eastAsia="zh-CN"/>
        </w:rPr>
        <w:pict>
          <v:shape id="_x0000_s1030" style="position:absolute;left:0;text-align:left;margin-left:-1.9pt;margin-top:22.4pt;width:136.85pt;height:132.6pt;rotation:-90;z-index:251657728;visibility:visible;mso-width-relative:margin;mso-height-relative:margin;v-text-anchor:middle" coordsize="1356360,2032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" adj="-11796480,,5400" path="m,l925830,r430530,1016321l925830,2032635,,2032635,285750,1039180,,xe" fillcolor="#9bbb59" strokecolor="#4e6128" strokeweight="2pt">
            <v:stroke joinstyle="miter"/>
            <v:formulas/>
            <v:path arrowok="t" o:connecttype="custom" o:connectlocs="0,0;1051527,0;1540508,1016321;1051527,2032635;0,2032635;324545,1039180;0,0" o:connectangles="0,0,0,0,0,0,0" textboxrect="0,0,1356360,2032635"/>
            <v:textbox style="layout-flow:vertical">
              <w:txbxContent>
                <w:p w:rsidR="00616355" w:rsidRPr="006B18F9" w:rsidRDefault="00616355" w:rsidP="005472D2">
                  <w:pPr>
                    <w:jc w:val="center"/>
                  </w:pPr>
                  <w:r w:rsidRPr="006B18F9">
                    <w:t xml:space="preserve">Giải trẻ </w:t>
                  </w:r>
                </w:p>
              </w:txbxContent>
            </v:textbox>
          </v:shape>
        </w:pict>
      </w:r>
      <w:r w:rsidRPr="006D6592">
        <w:rPr>
          <w:i/>
          <w:iCs/>
          <w:noProof/>
          <w:sz w:val="36"/>
          <w:szCs w:val="36"/>
          <w:lang w:eastAsia="zh-CN"/>
        </w:rPr>
        <w:pict>
          <v:roundrect id="Rectangle: Rounded Corners 9" o:spid="_x0000_s1032" style="position:absolute;left:0;text-align:left;margin-left:148.5pt;margin-top:20.25pt;width:149.4pt;height:189pt;z-index:25165568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" strokecolor="white" strokeweight="2pt">
            <v:textbox>
              <w:txbxContent>
                <w:p w:rsidR="00616355" w:rsidRDefault="00616355" w:rsidP="005472D2">
                  <w:pPr>
                    <w:jc w:val="center"/>
                    <w:rPr>
                      <w:color w:val="6B8537"/>
                    </w:rPr>
                  </w:pPr>
                  <w:r>
                    <w:rPr>
                      <w:color w:val="6B8537"/>
                    </w:rPr>
                    <w:t>12 - 16</w:t>
                  </w:r>
                </w:p>
                <w:p w:rsidR="00616355" w:rsidRDefault="00616355" w:rsidP="005472D2">
                  <w:pPr>
                    <w:jc w:val="center"/>
                    <w:rPr>
                      <w:color w:val="6B8537"/>
                    </w:rPr>
                  </w:pPr>
                  <w:r>
                    <w:rPr>
                      <w:color w:val="6B8537"/>
                    </w:rPr>
                    <w:t>.</w:t>
                  </w:r>
                </w:p>
                <w:p w:rsidR="00616355" w:rsidRDefault="00616355" w:rsidP="005472D2">
                  <w:pPr>
                    <w:jc w:val="center"/>
                    <w:rPr>
                      <w:color w:val="6B8537"/>
                    </w:rPr>
                  </w:pPr>
                  <w:r>
                    <w:rPr>
                      <w:color w:val="6B8537"/>
                    </w:rPr>
                    <w:t>UEFA B</w:t>
                  </w:r>
                </w:p>
                <w:p w:rsidR="00616355" w:rsidRDefault="00616355" w:rsidP="005472D2">
                  <w:pPr>
                    <w:jc w:val="center"/>
                    <w:rPr>
                      <w:color w:val="6B8537"/>
                    </w:rPr>
                  </w:pPr>
                  <w:r>
                    <w:rPr>
                      <w:color w:val="6B8537"/>
                    </w:rPr>
                    <w:t>.</w:t>
                  </w:r>
                </w:p>
                <w:p w:rsidR="00616355" w:rsidRDefault="00616355" w:rsidP="005472D2">
                  <w:pPr>
                    <w:jc w:val="center"/>
                    <w:rPr>
                      <w:color w:val="6B8537"/>
                    </w:rPr>
                  </w:pPr>
                  <w:r>
                    <w:rPr>
                      <w:color w:val="6B8537"/>
                    </w:rPr>
                    <w:t>Học phần                       thanh niên 1 &amp; 2</w:t>
                  </w:r>
                </w:p>
                <w:p w:rsidR="00616355" w:rsidRDefault="00616355" w:rsidP="005472D2">
                  <w:pPr>
                    <w:jc w:val="center"/>
                    <w:rPr>
                      <w:color w:val="6B8537"/>
                    </w:rPr>
                  </w:pPr>
                  <w:r>
                    <w:rPr>
                      <w:color w:val="6B8537"/>
                    </w:rPr>
                    <w:t>.</w:t>
                  </w:r>
                </w:p>
                <w:p w:rsidR="00616355" w:rsidRPr="006A1E5A" w:rsidRDefault="00616355" w:rsidP="005472D2">
                  <w:pPr>
                    <w:jc w:val="center"/>
                    <w:rPr>
                      <w:color w:val="6B8537"/>
                    </w:rPr>
                  </w:pPr>
                  <w:r>
                    <w:rPr>
                      <w:color w:val="6B8537"/>
                    </w:rPr>
                    <w:t>Chứng chỉ Liên đoàn bóng đá Ireland C</w:t>
                  </w:r>
                </w:p>
              </w:txbxContent>
            </v:textbox>
          </v:roundrect>
        </w:pict>
      </w:r>
    </w:p>
    <w:p w:rsidR="005472D2" w:rsidRPr="005472D2" w:rsidRDefault="005472D2" w:rsidP="0082052C">
      <w:pPr>
        <w:spacing w:before="120" w:after="120" w:line="288" w:lineRule="auto"/>
        <w:ind w:firstLine="567"/>
        <w:jc w:val="both"/>
        <w:rPr>
          <w:sz w:val="36"/>
          <w:szCs w:val="36"/>
        </w:rPr>
      </w:pPr>
    </w:p>
    <w:p w:rsidR="005472D2" w:rsidRPr="005472D2" w:rsidRDefault="005472D2" w:rsidP="0082052C">
      <w:pPr>
        <w:spacing w:before="120" w:after="120" w:line="288" w:lineRule="auto"/>
        <w:ind w:firstLine="567"/>
        <w:jc w:val="both"/>
        <w:rPr>
          <w:sz w:val="36"/>
          <w:szCs w:val="36"/>
        </w:rPr>
      </w:pPr>
    </w:p>
    <w:p w:rsidR="005472D2" w:rsidRPr="005472D2" w:rsidRDefault="005472D2" w:rsidP="0082052C">
      <w:pPr>
        <w:spacing w:before="120" w:after="120" w:line="288" w:lineRule="auto"/>
        <w:ind w:firstLine="567"/>
        <w:jc w:val="both"/>
        <w:rPr>
          <w:sz w:val="36"/>
          <w:szCs w:val="36"/>
        </w:rPr>
      </w:pPr>
    </w:p>
    <w:p w:rsidR="005472D2" w:rsidRPr="005472D2" w:rsidRDefault="00616355" w:rsidP="0082052C">
      <w:pPr>
        <w:spacing w:before="120" w:after="120" w:line="288" w:lineRule="auto"/>
        <w:ind w:firstLine="567"/>
        <w:jc w:val="both"/>
        <w:rPr>
          <w:sz w:val="36"/>
          <w:szCs w:val="36"/>
        </w:rPr>
      </w:pPr>
      <w:r w:rsidRPr="006D6592">
        <w:rPr>
          <w:noProof/>
          <w:sz w:val="36"/>
          <w:szCs w:val="36"/>
          <w:lang w:eastAsia="zh-CN"/>
        </w:rPr>
        <w:pict>
          <v:shape id="Arrow: Chevron 23" o:spid="_x0000_s1044" type="#_x0000_t55" style="position:absolute;left:0;text-align:left;margin-left:383.7pt;margin-top:12.8pt;width:16.2pt;height:39pt;rotation:-90;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" adj="10800" fillcolor="#9bbb59" stroked="f"/>
        </w:pict>
      </w:r>
      <w:r w:rsidRPr="006D6592">
        <w:rPr>
          <w:noProof/>
          <w:sz w:val="36"/>
          <w:szCs w:val="36"/>
          <w:lang w:eastAsia="zh-CN"/>
        </w:rPr>
        <w:pict>
          <v:shape id="Arrow: Chevron 22" o:spid="_x0000_s1043" type="#_x0000_t55" style="position:absolute;left:0;text-align:left;margin-left:59.8pt;margin-top:12.45pt;width:16.2pt;height:39pt;rotation:-90;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" adj="10800" fillcolor="#9bbb59" stroked="f"/>
        </w:pict>
      </w:r>
    </w:p>
    <w:p w:rsidR="005472D2" w:rsidRPr="005472D2" w:rsidRDefault="00616355" w:rsidP="0082052C">
      <w:pPr>
        <w:spacing w:before="120" w:after="120" w:line="288" w:lineRule="auto"/>
        <w:ind w:firstLine="567"/>
        <w:jc w:val="both"/>
        <w:rPr>
          <w:i/>
          <w:iCs/>
          <w:sz w:val="36"/>
          <w:szCs w:val="36"/>
        </w:rPr>
      </w:pPr>
      <w:r>
        <w:rPr>
          <w:noProof/>
          <w:sz w:val="36"/>
          <w:szCs w:val="36"/>
          <w:lang w:eastAsia="zh-CN"/>
        </w:rPr>
        <w:pict>
          <v:shape id="_x0000_s1034" style="position:absolute;left:0;text-align:left;margin-left:305.95pt;margin-top:43pt;width:173.15pt;height:135.65pt;rotation:-90;z-index:251670016;visibility:visible;mso-width-relative:margin;mso-height-relative:margin;v-text-anchor:middle" coordsize="1356360,2032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" adj="-11796480,,5400" path="m,l925830,r430530,1016321l925830,2032635,,2032635,285750,1039180,,xe" fillcolor="#9bbb59" strokecolor="#4e6128" strokeweight="2pt">
            <v:stroke joinstyle="miter"/>
            <v:formulas/>
            <v:path arrowok="t" o:connecttype="custom" o:connectlocs="0,0;1051527,0;1540508,1016321;1051527,2032635;0,2032635;324545,1039180;0,0" o:connectangles="0,0,0,0,0,0,0" textboxrect="0,0,1356360,2032635"/>
            <v:textbox style="layout-flow:vertical">
              <w:txbxContent>
                <w:p w:rsidR="00616355" w:rsidRDefault="00616355" w:rsidP="001F5AB8">
                  <w:pPr>
                    <w:jc w:val="center"/>
                  </w:pPr>
                  <w:r>
                    <w:t>Chương trình</w:t>
                  </w:r>
                </w:p>
                <w:p w:rsidR="00616355" w:rsidRPr="006B18F9" w:rsidRDefault="00616355" w:rsidP="001F5AB8">
                  <w:pPr>
                    <w:jc w:val="center"/>
                  </w:pPr>
                  <w:r>
                    <w:t>phát triển cầu thủ</w:t>
                  </w:r>
                </w:p>
              </w:txbxContent>
            </v:textbox>
          </v:shape>
        </w:pict>
      </w:r>
      <w:r>
        <w:rPr>
          <w:noProof/>
          <w:sz w:val="36"/>
          <w:szCs w:val="36"/>
          <w:lang w:eastAsia="zh-CN"/>
        </w:rPr>
        <w:pict>
          <v:shape id="_x0000_s1035" style="position:absolute;left:0;text-align:left;margin-left:-19.65pt;margin-top:38.8pt;width:175.55pt;height:132.7pt;rotation:-90;z-index:251671040;visibility:visible;mso-width-relative:margin;mso-height-relative:margin;v-text-anchor:middle" coordsize="1356360,20326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" adj="-11796480,,5400" path="m,l925830,r430530,1016321l925830,2032635,,2032635,285750,1039180,,xe" fillcolor="#9bbb59" strokecolor="#4e6128" strokeweight="2pt">
            <v:stroke joinstyle="miter"/>
            <v:formulas/>
            <v:path arrowok="t" o:connecttype="custom" o:connectlocs="0,0;1051527,0;1540508,1016321;1051527,2032635;0,2032635;324545,1039180;0,0" o:connectangles="0,0,0,0,0,0,0" textboxrect="0,0,1356360,2032635"/>
            <v:textbox style="layout-flow:vertical">
              <w:txbxContent>
                <w:p w:rsidR="00616355" w:rsidRDefault="00616355" w:rsidP="005472D2">
                  <w:pPr>
                    <w:jc w:val="center"/>
                  </w:pPr>
                  <w:r>
                    <w:t xml:space="preserve">Trung tâm phát </w:t>
                  </w:r>
                </w:p>
                <w:p w:rsidR="00616355" w:rsidRPr="006B18F9" w:rsidRDefault="00616355" w:rsidP="005472D2">
                  <w:pPr>
                    <w:jc w:val="center"/>
                  </w:pPr>
                  <w:r>
                    <w:t>triển bóng đá mini</w:t>
                  </w:r>
                  <w:r w:rsidRPr="006B18F9">
                    <w:t xml:space="preserve"> </w:t>
                  </w:r>
                </w:p>
              </w:txbxContent>
            </v:textbox>
          </v:shape>
        </w:pict>
      </w:r>
    </w:p>
    <w:p w:rsidR="005472D2" w:rsidRPr="005472D2" w:rsidRDefault="006D6592" w:rsidP="0082052C">
      <w:pPr>
        <w:tabs>
          <w:tab w:val="left" w:pos="1416"/>
        </w:tabs>
        <w:spacing w:before="120" w:after="120" w:line="288" w:lineRule="auto"/>
        <w:ind w:firstLine="567"/>
        <w:jc w:val="both"/>
        <w:rPr>
          <w:sz w:val="36"/>
          <w:szCs w:val="36"/>
        </w:rPr>
      </w:pPr>
      <w:r>
        <w:rPr>
          <w:noProof/>
          <w:sz w:val="36"/>
          <w:szCs w:val="36"/>
          <w:lang w:eastAsia="zh-CN"/>
        </w:rPr>
        <w:pict>
          <v:shape id="Arrow: Chevron 31" o:spid="_x0000_s1051" type="#_x0000_t55" style="position:absolute;left:0;text-align:left;margin-left:246.3pt;margin-top:39pt;width:11.95pt;height:25.8pt;rotation:-90;z-index:25166182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" adj="10800" fillcolor="#9bbb59" stroked="f"/>
        </w:pict>
      </w:r>
    </w:p>
    <w:p w:rsidR="005472D2" w:rsidRPr="005472D2" w:rsidRDefault="00F62E17" w:rsidP="0082052C">
      <w:pPr>
        <w:spacing w:before="120" w:after="120" w:line="288" w:lineRule="auto"/>
        <w:ind w:firstLine="567"/>
        <w:jc w:val="both"/>
        <w:rPr>
          <w:sz w:val="36"/>
          <w:szCs w:val="36"/>
        </w:rPr>
      </w:pPr>
      <w:r>
        <w:rPr>
          <w:noProof/>
          <w:sz w:val="36"/>
          <w:szCs w:val="36"/>
          <w:lang w:eastAsia="zh-CN"/>
        </w:rPr>
        <w:pict>
          <v:shapetype id="_x0000_t202" coordsize="21600,21600" o:spt="202" path="m,l,21600r21600,l21600,xe">
            <v:stroke joinstyle="miter"/>
            <v:path gradientshapeok="t" o:connecttype="rect"/>
          </v:shapetype>
          <v:shape id="_x0000_s1038" type="#_x0000_t202" style="position:absolute;left:0;text-align:left;margin-left:-6.6pt;margin-top:155.7pt;width:150pt;height:34.5pt;z-index:2516669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" filled="f" stroked="f">
            <v:textbox>
              <w:txbxContent>
                <w:p w:rsidR="00616355" w:rsidRPr="008352A8" w:rsidRDefault="00616355" w:rsidP="005472D2">
                  <w:r w:rsidRPr="008352A8">
                    <w:t>Sự tham gia của cầu thủ</w:t>
                  </w:r>
                </w:p>
              </w:txbxContent>
            </v:textbox>
            <w10:wrap type="square"/>
          </v:shape>
        </w:pict>
      </w:r>
      <w:r w:rsidR="00616355">
        <w:rPr>
          <w:noProof/>
          <w:sz w:val="36"/>
          <w:szCs w:val="36"/>
          <w:lang w:eastAsia="zh-CN"/>
        </w:rPr>
        <w:pict>
          <v:shape id="Arrow: Chevron 21" o:spid="_x0000_s1042" type="#_x0000_t55" style="position:absolute;left:0;text-align:left;margin-left:385.05pt;margin-top:119pt;width:16.2pt;height:39pt;rotation:-90;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" adj="10800" fillcolor="#9bbb59" stroked="f"/>
        </w:pict>
      </w:r>
      <w:r w:rsidR="00616355" w:rsidRPr="006D6592">
        <w:rPr>
          <w:i/>
          <w:iCs/>
          <w:noProof/>
          <w:sz w:val="36"/>
          <w:szCs w:val="36"/>
          <w:lang w:eastAsia="zh-CN"/>
        </w:rPr>
        <w:pict>
          <v:roundrect id="Rectangle: Rounded Corners 15" o:spid="_x0000_s1037" style="position:absolute;left:0;text-align:left;margin-left:.1pt;margin-top:195.2pt;width:459.2pt;height:32.05pt;z-index:2516679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" fillcolor="#9bbb59" strokecolor="#4e6128" strokeweight="2pt">
            <v:textbox>
              <w:txbxContent>
                <w:p w:rsidR="00616355" w:rsidRPr="00F62E17" w:rsidRDefault="00616355" w:rsidP="005472D2">
                  <w:pPr>
                    <w:jc w:val="center"/>
                    <w:rPr>
                      <w:b/>
                      <w:sz w:val="36"/>
                      <w:szCs w:val="36"/>
                    </w:rPr>
                  </w:pPr>
                  <w:r w:rsidRPr="00F62E17">
                    <w:rPr>
                      <w:b/>
                      <w:sz w:val="36"/>
                      <w:szCs w:val="36"/>
                    </w:rPr>
                    <w:t>NỀN TẢNG CƠ SỞ</w:t>
                  </w:r>
                </w:p>
              </w:txbxContent>
            </v:textbox>
            <w10:wrap type="topAndBottom"/>
          </v:roundrect>
        </w:pict>
      </w:r>
      <w:r w:rsidR="00616355">
        <w:rPr>
          <w:noProof/>
          <w:sz w:val="36"/>
          <w:szCs w:val="36"/>
          <w:lang w:eastAsia="zh-CN"/>
        </w:rPr>
        <w:pict>
          <v:shape id="Text Box 2" o:spid="_x0000_s1039" type="#_x0000_t202" style="position:absolute;left:0;text-align:left;margin-left:333.05pt;margin-top:148.35pt;width:121.2pt;height:41.85pt;z-index:2516648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" filled="f" stroked="f">
            <v:textbox>
              <w:txbxContent>
                <w:p w:rsidR="00616355" w:rsidRDefault="00616355" w:rsidP="005472D2">
                  <w:pPr>
                    <w:jc w:val="center"/>
                  </w:pPr>
                  <w:r>
                    <w:t>Lộ trình</w:t>
                  </w:r>
                </w:p>
                <w:p w:rsidR="00616355" w:rsidRPr="008352A8" w:rsidRDefault="00616355" w:rsidP="005472D2">
                  <w:pPr>
                    <w:jc w:val="center"/>
                  </w:pPr>
                  <w:r>
                    <w:t>phát triển cầu thủ</w:t>
                  </w:r>
                </w:p>
              </w:txbxContent>
            </v:textbox>
            <w10:wrap type="square"/>
          </v:shape>
        </w:pict>
      </w:r>
      <w:r w:rsidR="00616355">
        <w:rPr>
          <w:noProof/>
          <w:sz w:val="36"/>
          <w:szCs w:val="36"/>
          <w:lang w:eastAsia="zh-CN"/>
        </w:rPr>
        <w:pict>
          <v:shape id="Arrow: Chevron 20" o:spid="_x0000_s1041" type="#_x0000_t55" style="position:absolute;left:0;text-align:left;margin-left:58.35pt;margin-top:120.8pt;width:16.2pt;height:39pt;rotation:-90;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" adj="10800" fillcolor="#9bbb59" stroked="f"/>
        </w:pict>
      </w:r>
      <w:r w:rsidR="00616355">
        <w:rPr>
          <w:noProof/>
          <w:sz w:val="36"/>
          <w:szCs w:val="36"/>
          <w:lang w:eastAsia="zh-CN"/>
        </w:rPr>
        <w:pict>
          <v:shape id="_x0000_s1040" type="#_x0000_t202" style="position:absolute;left:0;text-align:left;margin-left:173.4pt;margin-top:147.65pt;width:113.4pt;height:52.8pt;z-index:2516659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" filled="f" stroked="f">
            <v:textbox>
              <w:txbxContent>
                <w:p w:rsidR="00616355" w:rsidRDefault="00616355" w:rsidP="005472D2">
                  <w:r>
                    <w:t>Lộ trình đào tạo</w:t>
                  </w:r>
                </w:p>
                <w:p w:rsidR="00616355" w:rsidRPr="008352A8" w:rsidRDefault="00616355" w:rsidP="005472D2">
                  <w:r>
                    <w:t xml:space="preserve"> huấn luyện viên</w:t>
                  </w:r>
                </w:p>
              </w:txbxContent>
            </v:textbox>
            <w10:wrap type="square"/>
          </v:shape>
        </w:pict>
      </w:r>
      <w:r w:rsidR="00616355">
        <w:rPr>
          <w:noProof/>
          <w:sz w:val="36"/>
          <w:szCs w:val="36"/>
          <w:lang w:eastAsia="zh-CN"/>
        </w:rPr>
        <w:pict>
          <v:shape id="Arrow: Chevron 192" o:spid="_x0000_s1052" type="#_x0000_t55" style="position:absolute;left:0;text-align:left;margin-left:222.8pt;margin-top:128.8pt;width:11.95pt;height:25.8pt;rotation:-90;z-index:2516608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" adj="10800" fillcolor="#9bbb59" stroked="f"/>
        </w:pict>
      </w:r>
      <w:r w:rsidR="00616355" w:rsidRPr="006D6592">
        <w:rPr>
          <w:i/>
          <w:iCs/>
          <w:noProof/>
          <w:sz w:val="36"/>
          <w:szCs w:val="36"/>
          <w:lang w:eastAsia="zh-CN"/>
        </w:rPr>
        <w:pict>
          <v:roundrect id="Rectangle: Rounded Corners 12" o:spid="_x0000_s1036" style="position:absolute;left:0;text-align:left;margin-left:162.3pt;margin-top:15.1pt;width:124.5pt;height:121.2pt;z-index:25166899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" strokecolor="white" strokeweight="2pt">
            <v:textbox style="mso-next-textbox:#Rectangle: Rounded Corners 12">
              <w:txbxContent>
                <w:p w:rsidR="00616355" w:rsidRDefault="00616355" w:rsidP="005472D2">
                  <w:pPr>
                    <w:jc w:val="center"/>
                    <w:rPr>
                      <w:color w:val="6B8537"/>
                    </w:rPr>
                  </w:pPr>
                  <w:r>
                    <w:rPr>
                      <w:color w:val="6B8537"/>
                    </w:rPr>
                    <w:t>6 – 12</w:t>
                  </w:r>
                </w:p>
                <w:p w:rsidR="00616355" w:rsidRDefault="00616355" w:rsidP="005472D2">
                  <w:pPr>
                    <w:jc w:val="center"/>
                    <w:rPr>
                      <w:color w:val="6B8537"/>
                    </w:rPr>
                  </w:pPr>
                  <w:r>
                    <w:rPr>
                      <w:color w:val="6B8537"/>
                    </w:rPr>
                    <w:t>.</w:t>
                  </w:r>
                </w:p>
                <w:p w:rsidR="00616355" w:rsidRDefault="00616355" w:rsidP="005472D2">
                  <w:pPr>
                    <w:jc w:val="center"/>
                    <w:rPr>
                      <w:color w:val="6B8537"/>
                    </w:rPr>
                  </w:pPr>
                  <w:r>
                    <w:rPr>
                      <w:color w:val="6B8537"/>
                    </w:rPr>
                    <w:t>Học phần                thanh niên 1</w:t>
                  </w:r>
                </w:p>
                <w:p w:rsidR="00616355" w:rsidRDefault="00616355" w:rsidP="005472D2">
                  <w:pPr>
                    <w:jc w:val="center"/>
                    <w:rPr>
                      <w:color w:val="6B8537"/>
                    </w:rPr>
                  </w:pPr>
                  <w:r>
                    <w:rPr>
                      <w:color w:val="6B8537"/>
                    </w:rPr>
                    <w:t>.</w:t>
                  </w:r>
                </w:p>
                <w:p w:rsidR="00616355" w:rsidRPr="006A1E5A" w:rsidRDefault="00616355" w:rsidP="005472D2">
                  <w:pPr>
                    <w:jc w:val="center"/>
                    <w:rPr>
                      <w:color w:val="6B8537"/>
                    </w:rPr>
                  </w:pPr>
                  <w:r>
                    <w:rPr>
                      <w:color w:val="6B8537"/>
                    </w:rPr>
                    <w:t>Cấp 1</w:t>
                  </w:r>
                </w:p>
              </w:txbxContent>
            </v:textbox>
          </v:roundrect>
        </w:pict>
      </w:r>
      <w:r w:rsidR="005472D2" w:rsidRPr="005472D2">
        <w:rPr>
          <w:sz w:val="36"/>
          <w:szCs w:val="36"/>
        </w:rPr>
        <w:br w:type="page"/>
      </w:r>
    </w:p>
    <w:p w:rsidR="00F62E17" w:rsidRPr="00616355" w:rsidRDefault="00F62E17" w:rsidP="00F62E17">
      <w:pPr>
        <w:tabs>
          <w:tab w:val="left" w:pos="1416"/>
        </w:tabs>
        <w:spacing w:before="120" w:after="120" w:line="290" w:lineRule="auto"/>
        <w:jc w:val="both"/>
        <w:rPr>
          <w:b/>
          <w:bCs/>
          <w:sz w:val="36"/>
          <w:szCs w:val="36"/>
        </w:rPr>
      </w:pPr>
      <w:r>
        <w:rPr>
          <w:b/>
          <w:bCs/>
          <w:sz w:val="36"/>
          <w:szCs w:val="36"/>
        </w:rPr>
        <w:lastRenderedPageBreak/>
        <w:t xml:space="preserve">      </w:t>
      </w:r>
      <w:r w:rsidRPr="00616355">
        <w:rPr>
          <w:b/>
          <w:bCs/>
          <w:sz w:val="36"/>
          <w:szCs w:val="36"/>
        </w:rPr>
        <w:t>TỔNG KẾT</w:t>
      </w:r>
    </w:p>
    <w:p w:rsidR="00F62E17" w:rsidRPr="00616355" w:rsidRDefault="00F62E17" w:rsidP="00F62E17">
      <w:pPr>
        <w:spacing w:before="120" w:after="120" w:line="290" w:lineRule="auto"/>
        <w:ind w:firstLine="567"/>
        <w:jc w:val="both"/>
        <w:rPr>
          <w:sz w:val="36"/>
          <w:szCs w:val="36"/>
        </w:rPr>
      </w:pPr>
      <w:r w:rsidRPr="00616355">
        <w:rPr>
          <w:sz w:val="36"/>
          <w:szCs w:val="36"/>
        </w:rPr>
        <w:t>Chiến lược này hỗ trợ tầm nhìn "Bóng đá cho mọi người" của Liên đoàn bóng đá Ireland. Nó đầy tham vọng và đặt ra các mục tiêu đầy thách thức cho Liên đoàn bóng đá Ireland, các đối tác và các bên liên quan trong bóng đá trẻ. Nó giới thiệu một khuôn khổ huấn luyện bóng đá trẻ mới và lần đầu tiên đưa futsal vào các kế hoạch phát triển. Nó tạo ra con đường phát triển và nhận diện cầu thủ mới và cũng giới thiệu các chương trình thể thao trường học mới đầy sáng tạo.</w:t>
      </w:r>
    </w:p>
    <w:p w:rsidR="005472D2" w:rsidRPr="005472D2" w:rsidRDefault="00F62E17" w:rsidP="00F62E17">
      <w:pPr>
        <w:spacing w:before="120" w:after="120" w:line="290" w:lineRule="auto"/>
        <w:ind w:firstLine="567"/>
        <w:jc w:val="both"/>
        <w:rPr>
          <w:sz w:val="36"/>
          <w:szCs w:val="36"/>
        </w:rPr>
      </w:pPr>
      <w:r w:rsidRPr="005472D2">
        <w:rPr>
          <w:sz w:val="36"/>
          <w:szCs w:val="36"/>
        </w:rPr>
        <w:t xml:space="preserve">Chiến lược này giải quyết các lỗ hổng nghiêm trọng trong phát triển thanh thiếu niên ở Bắc Ireland bằng cách biến các trường học, câu lạc bộ và các tình nguyện viên thành nòng cốt để phát triển Bóng đá nói riêng và thể thao nói chung và </w:t>
      </w:r>
      <w:r>
        <w:rPr>
          <w:sz w:val="36"/>
          <w:szCs w:val="36"/>
        </w:rPr>
        <w:t xml:space="preserve">                </w:t>
      </w:r>
      <w:r w:rsidRPr="005472D2">
        <w:rPr>
          <w:sz w:val="36"/>
          <w:szCs w:val="36"/>
        </w:rPr>
        <w:t>tiến lên.</w:t>
      </w:r>
      <w:r w:rsidR="005472D2" w:rsidRPr="005472D2">
        <w:rPr>
          <w:sz w:val="36"/>
          <w:szCs w:val="36"/>
        </w:rPr>
        <w:t>Chiến lược này hỗ trợ Chiến lược “Thể dục thể thao là quan trọng” của Bộ Cộng đồng Bắc Ireland với các mục tiêu rõ ràng để tăng mức độ tham gia (với trọng tâm đặc biệt là tăng sự tham gia của phụ nữ và người khuyết tật). Nó thúc đẩy sự tham gia suốt đời và sẽ cách mạng hóa cách chúng ta nhận diện nhân tài tiềm năng, tạo ra những cầu thủ mới, góp phần tăng đội ngũ cầu thủ ưu tú để lựa chọn trong tương lai, hy vọng sẽ tạo ra một thế hệ vàng trong những năm tới để có thể cạnh tranh ở cấp cao nhất cho Bắc Ireland.</w:t>
      </w:r>
    </w:p>
    <w:p w:rsidR="005472D2" w:rsidRDefault="005472D2" w:rsidP="00F62E17">
      <w:pPr>
        <w:spacing w:before="120" w:after="120" w:line="290" w:lineRule="auto"/>
        <w:ind w:firstLine="567"/>
        <w:jc w:val="both"/>
        <w:rPr>
          <w:sz w:val="36"/>
          <w:szCs w:val="36"/>
        </w:rPr>
      </w:pPr>
      <w:r w:rsidRPr="005472D2">
        <w:rPr>
          <w:sz w:val="36"/>
          <w:szCs w:val="36"/>
        </w:rPr>
        <w:t xml:space="preserve">Đây là một thời điểm đầy hứa hẹn cho môn bóng đá và có nhiều tiềm năng chưa được khai thác. Bằng cách cung cấp các mục tiêu được đề ra trong chiến lược này, Liên đoàn bóng đá Ireland sẽ nỗ lực hết sức để đảm bảo nó sẽ tạo ra những lộ trình hấp dẫn phát triển môn thể thao và cho tất cả những người trẻ tham gia. Với chiến lược bóng đá trẻ toàn diện, Liên đoàn bóng </w:t>
      </w:r>
      <w:r w:rsidRPr="005472D2">
        <w:rPr>
          <w:sz w:val="36"/>
          <w:szCs w:val="36"/>
        </w:rPr>
        <w:lastRenderedPageBreak/>
        <w:t>đá Ireland có thể tạo ra sự khác biệt lớn khi hợp tác với các đối tác trong việc quảng bá Bóng đá cho mọi người, tạo ra một nền văn hóa vui vẻ, an toàn và toàn diện trong môn thể thao này và phản ánh một Bắc Ireland mới và tự tin hơn. Tất cả những người trẻ tuổi ở Bắc Ireland đều xứng đáng với những điều tốt nhất và Liên đoàn bóng đá Ireland đang hướng tới việc mang đến những điều tốt nhất cho họ.</w:t>
      </w:r>
    </w:p>
    <w:p w:rsidR="009E6D82" w:rsidRPr="005472D2" w:rsidRDefault="009E6D82" w:rsidP="0082052C">
      <w:pPr>
        <w:spacing w:before="120" w:after="120" w:line="288" w:lineRule="auto"/>
        <w:ind w:firstLine="567"/>
        <w:jc w:val="both"/>
        <w:rPr>
          <w:sz w:val="36"/>
          <w:szCs w:val="36"/>
        </w:rPr>
      </w:pPr>
    </w:p>
    <w:p w:rsidR="005472D2" w:rsidRPr="005472D2" w:rsidRDefault="005472D2" w:rsidP="009E6D82">
      <w:pPr>
        <w:spacing w:before="120" w:after="120" w:line="288" w:lineRule="auto"/>
        <w:ind w:firstLine="567"/>
        <w:jc w:val="right"/>
        <w:rPr>
          <w:b/>
          <w:i/>
          <w:sz w:val="36"/>
          <w:szCs w:val="36"/>
        </w:rPr>
      </w:pPr>
      <w:r w:rsidRPr="005472D2">
        <w:rPr>
          <w:b/>
          <w:i/>
          <w:sz w:val="36"/>
          <w:szCs w:val="36"/>
        </w:rPr>
        <w:t>Hồng Anh (biên dịch theo Football in Ireland: Tổng hợp theo Youth Football Strategy …)</w:t>
      </w:r>
    </w:p>
    <w:p w:rsidR="009E6D82" w:rsidRDefault="009E6D82" w:rsidP="009E6D82">
      <w:pPr>
        <w:spacing w:before="120" w:after="120" w:line="288" w:lineRule="auto"/>
        <w:jc w:val="both"/>
        <w:rPr>
          <w:b/>
          <w:sz w:val="36"/>
          <w:szCs w:val="36"/>
        </w:rPr>
      </w:pPr>
    </w:p>
    <w:p w:rsidR="009E6D82" w:rsidRDefault="009E6D82" w:rsidP="009E6D82">
      <w:pPr>
        <w:spacing w:before="120" w:after="120" w:line="288" w:lineRule="auto"/>
        <w:jc w:val="both"/>
        <w:rPr>
          <w:b/>
          <w:sz w:val="36"/>
          <w:szCs w:val="36"/>
        </w:rPr>
      </w:pPr>
    </w:p>
    <w:p w:rsidR="005029FD" w:rsidRDefault="005029FD" w:rsidP="009E6D82">
      <w:pPr>
        <w:spacing w:before="120" w:after="120" w:line="288" w:lineRule="auto"/>
        <w:jc w:val="both"/>
        <w:rPr>
          <w:b/>
          <w:sz w:val="36"/>
          <w:szCs w:val="36"/>
        </w:rPr>
      </w:pPr>
    </w:p>
    <w:p w:rsidR="005029FD" w:rsidRDefault="005029FD" w:rsidP="009E6D82">
      <w:pPr>
        <w:spacing w:before="120" w:after="120" w:line="288" w:lineRule="auto"/>
        <w:jc w:val="both"/>
        <w:rPr>
          <w:b/>
          <w:sz w:val="36"/>
          <w:szCs w:val="36"/>
        </w:rPr>
      </w:pPr>
    </w:p>
    <w:p w:rsidR="005029FD" w:rsidRDefault="005029FD" w:rsidP="009E6D82">
      <w:pPr>
        <w:spacing w:before="120" w:after="120" w:line="288" w:lineRule="auto"/>
        <w:jc w:val="both"/>
        <w:rPr>
          <w:b/>
          <w:sz w:val="36"/>
          <w:szCs w:val="36"/>
        </w:rPr>
      </w:pPr>
    </w:p>
    <w:p w:rsidR="005029FD" w:rsidRDefault="005029FD" w:rsidP="009E6D82">
      <w:pPr>
        <w:spacing w:before="120" w:after="120" w:line="288" w:lineRule="auto"/>
        <w:jc w:val="both"/>
        <w:rPr>
          <w:b/>
          <w:sz w:val="36"/>
          <w:szCs w:val="36"/>
        </w:rPr>
      </w:pPr>
    </w:p>
    <w:p w:rsidR="005029FD" w:rsidRDefault="005029FD" w:rsidP="009E6D82">
      <w:pPr>
        <w:spacing w:before="120" w:after="120" w:line="288" w:lineRule="auto"/>
        <w:jc w:val="both"/>
        <w:rPr>
          <w:b/>
          <w:sz w:val="36"/>
          <w:szCs w:val="36"/>
        </w:rPr>
      </w:pPr>
    </w:p>
    <w:p w:rsidR="005029FD" w:rsidRDefault="005029FD" w:rsidP="009E6D82">
      <w:pPr>
        <w:spacing w:before="120" w:after="120" w:line="288" w:lineRule="auto"/>
        <w:jc w:val="both"/>
        <w:rPr>
          <w:b/>
          <w:sz w:val="36"/>
          <w:szCs w:val="36"/>
        </w:rPr>
      </w:pPr>
    </w:p>
    <w:p w:rsidR="005029FD" w:rsidRDefault="005029FD" w:rsidP="009E6D82">
      <w:pPr>
        <w:spacing w:before="120" w:after="120" w:line="288" w:lineRule="auto"/>
        <w:jc w:val="both"/>
        <w:rPr>
          <w:b/>
          <w:sz w:val="36"/>
          <w:szCs w:val="36"/>
        </w:rPr>
      </w:pPr>
    </w:p>
    <w:p w:rsidR="005029FD" w:rsidRDefault="005029FD" w:rsidP="009E6D82">
      <w:pPr>
        <w:spacing w:before="120" w:after="120" w:line="288" w:lineRule="auto"/>
        <w:jc w:val="both"/>
        <w:rPr>
          <w:b/>
          <w:sz w:val="36"/>
          <w:szCs w:val="36"/>
        </w:rPr>
      </w:pPr>
    </w:p>
    <w:p w:rsidR="005029FD" w:rsidRDefault="005029FD" w:rsidP="009E6D82">
      <w:pPr>
        <w:spacing w:before="120" w:after="120" w:line="288" w:lineRule="auto"/>
        <w:jc w:val="both"/>
        <w:rPr>
          <w:b/>
          <w:sz w:val="36"/>
          <w:szCs w:val="36"/>
        </w:rPr>
      </w:pPr>
    </w:p>
    <w:p w:rsidR="005029FD" w:rsidRDefault="005029FD" w:rsidP="009E6D82">
      <w:pPr>
        <w:spacing w:before="120" w:after="120" w:line="288" w:lineRule="auto"/>
        <w:jc w:val="both"/>
        <w:rPr>
          <w:b/>
          <w:sz w:val="36"/>
          <w:szCs w:val="36"/>
        </w:rPr>
      </w:pPr>
    </w:p>
    <w:p w:rsidR="005029FD" w:rsidRDefault="005029FD" w:rsidP="009E6D82">
      <w:pPr>
        <w:spacing w:before="120" w:after="120" w:line="288" w:lineRule="auto"/>
        <w:jc w:val="both"/>
        <w:rPr>
          <w:b/>
          <w:sz w:val="36"/>
          <w:szCs w:val="36"/>
        </w:rPr>
      </w:pPr>
    </w:p>
    <w:p w:rsidR="005029FD" w:rsidRDefault="005029FD" w:rsidP="009E6D82">
      <w:pPr>
        <w:spacing w:before="120" w:after="120" w:line="288" w:lineRule="auto"/>
        <w:jc w:val="both"/>
        <w:rPr>
          <w:b/>
          <w:sz w:val="36"/>
          <w:szCs w:val="36"/>
        </w:rPr>
      </w:pPr>
    </w:p>
    <w:p w:rsidR="009E6D82" w:rsidRDefault="009E6D82" w:rsidP="009E6D82">
      <w:pPr>
        <w:spacing w:before="120" w:after="120" w:line="288" w:lineRule="auto"/>
        <w:jc w:val="both"/>
        <w:rPr>
          <w:b/>
          <w:sz w:val="36"/>
          <w:szCs w:val="36"/>
        </w:rPr>
      </w:pPr>
    </w:p>
    <w:p w:rsidR="00BD0177" w:rsidRDefault="00BD0177" w:rsidP="009E6D82">
      <w:pPr>
        <w:spacing w:before="120" w:after="120" w:line="288" w:lineRule="auto"/>
        <w:jc w:val="center"/>
        <w:rPr>
          <w:b/>
          <w:sz w:val="40"/>
          <w:szCs w:val="40"/>
        </w:rPr>
      </w:pPr>
    </w:p>
    <w:p w:rsidR="005472D2" w:rsidRDefault="005472D2" w:rsidP="009E6D82">
      <w:pPr>
        <w:spacing w:before="120" w:after="120" w:line="288" w:lineRule="auto"/>
        <w:jc w:val="center"/>
        <w:rPr>
          <w:b/>
          <w:sz w:val="40"/>
          <w:szCs w:val="40"/>
        </w:rPr>
      </w:pPr>
      <w:r w:rsidRPr="009E6D82">
        <w:rPr>
          <w:b/>
          <w:sz w:val="40"/>
          <w:szCs w:val="40"/>
        </w:rPr>
        <w:t xml:space="preserve">SỰ PHÁT TRIỂN BÓNG ĐÁ TRẺ </w:t>
      </w:r>
      <w:r w:rsidR="009E6D82">
        <w:rPr>
          <w:b/>
          <w:sz w:val="40"/>
          <w:szCs w:val="40"/>
        </w:rPr>
        <w:t xml:space="preserve">                                  </w:t>
      </w:r>
      <w:r w:rsidRPr="009E6D82">
        <w:rPr>
          <w:b/>
          <w:sz w:val="40"/>
          <w:szCs w:val="40"/>
        </w:rPr>
        <w:t>CỦA LIÊN ĐOÀN BÓNG ĐÁ ANH</w:t>
      </w:r>
    </w:p>
    <w:p w:rsidR="009E6D82" w:rsidRPr="009E6D82" w:rsidRDefault="009E6D82" w:rsidP="009E6D82">
      <w:pPr>
        <w:spacing w:before="120" w:after="120" w:line="288" w:lineRule="auto"/>
        <w:jc w:val="center"/>
        <w:rPr>
          <w:b/>
          <w:sz w:val="40"/>
          <w:szCs w:val="40"/>
        </w:rPr>
      </w:pPr>
    </w:p>
    <w:p w:rsidR="005472D2" w:rsidRPr="005472D2" w:rsidRDefault="005472D2" w:rsidP="00BD0177">
      <w:pPr>
        <w:spacing w:before="120" w:after="120" w:line="295" w:lineRule="auto"/>
        <w:ind w:firstLine="567"/>
        <w:jc w:val="both"/>
        <w:rPr>
          <w:i/>
          <w:sz w:val="36"/>
          <w:szCs w:val="36"/>
        </w:rPr>
      </w:pPr>
      <w:r w:rsidRPr="005472D2">
        <w:rPr>
          <w:i/>
          <w:sz w:val="36"/>
          <w:szCs w:val="36"/>
        </w:rPr>
        <w:t>Các giải bóng đá trẻ ở Anh đã đã tạo ra một sân chơi bóng đá có tổ chức cho lớp trẻ trong nhiều thập kỷ, cho phép họ trải nghiệm việc mặc một chiếc áo số, gia nhập vào đội hình cùng các bạn mình thi đấu với một đội khác và cảm giác hồi hộp khi ghi một bàn thắng quan trọng vào gần cuối trận đấu.</w:t>
      </w:r>
    </w:p>
    <w:p w:rsidR="005472D2" w:rsidRPr="005472D2" w:rsidRDefault="005472D2" w:rsidP="00BD0177">
      <w:pPr>
        <w:spacing w:before="120" w:after="120" w:line="295" w:lineRule="auto"/>
        <w:ind w:firstLine="567"/>
        <w:jc w:val="both"/>
        <w:rPr>
          <w:sz w:val="36"/>
          <w:szCs w:val="36"/>
        </w:rPr>
      </w:pPr>
      <w:r w:rsidRPr="005472D2">
        <w:rPr>
          <w:sz w:val="36"/>
          <w:szCs w:val="36"/>
        </w:rPr>
        <w:t>Sự cống hiến mà đội quân tình nguyện đưa vào quá trình tổ chức, không phải vì lợi ích tài chính hay phần thưởng, địa vị hay sự công nhận, mà vì tình yêu mang đến cho những bạn trẻ mà việc được nếm mùi thi đấu ở giải quốc gia là điều không thể tưởng tượng được.</w:t>
      </w:r>
    </w:p>
    <w:p w:rsidR="005472D2" w:rsidRPr="005472D2" w:rsidRDefault="005472D2" w:rsidP="00BD0177">
      <w:pPr>
        <w:spacing w:before="120" w:after="120" w:line="295" w:lineRule="auto"/>
        <w:ind w:firstLine="567"/>
        <w:jc w:val="both"/>
        <w:rPr>
          <w:sz w:val="36"/>
          <w:szCs w:val="36"/>
        </w:rPr>
      </w:pPr>
      <w:r w:rsidRPr="005472D2">
        <w:rPr>
          <w:sz w:val="36"/>
          <w:szCs w:val="36"/>
        </w:rPr>
        <w:t>Hàng ngàn giờ mỗi năm được dành để làm thủ tục đăng ký cầu thủ, tổ chức các cuộc thi đấu và các buổi lễ bế mạc cuối mùa. Vậy mà chúng ta thường không hay cảm ơn những người tình nguyện đó.</w:t>
      </w:r>
    </w:p>
    <w:p w:rsidR="005472D2" w:rsidRPr="005472D2" w:rsidRDefault="005472D2" w:rsidP="00BD0177">
      <w:pPr>
        <w:spacing w:before="120" w:after="120" w:line="295" w:lineRule="auto"/>
        <w:ind w:firstLine="567"/>
        <w:jc w:val="both"/>
        <w:rPr>
          <w:sz w:val="36"/>
          <w:szCs w:val="36"/>
        </w:rPr>
      </w:pPr>
      <w:r w:rsidRPr="005472D2">
        <w:rPr>
          <w:sz w:val="36"/>
          <w:szCs w:val="36"/>
        </w:rPr>
        <w:t>Tài liệu này được soạn ra để hỗ trợ các giải đấu khi chúng ta bước vào thời điểm thay đổi cho bóng đá trẻ, mà ở đó chúng ta mong muốn đưa giải đấu bước sang một kỷ nguyên mới.</w:t>
      </w:r>
    </w:p>
    <w:p w:rsidR="005472D2" w:rsidRPr="005472D2" w:rsidRDefault="005472D2" w:rsidP="00BD0177">
      <w:pPr>
        <w:spacing w:before="120" w:after="120" w:line="295" w:lineRule="auto"/>
        <w:ind w:firstLine="567"/>
        <w:jc w:val="both"/>
        <w:rPr>
          <w:sz w:val="36"/>
          <w:szCs w:val="36"/>
        </w:rPr>
      </w:pPr>
      <w:r w:rsidRPr="005472D2">
        <w:rPr>
          <w:sz w:val="36"/>
          <w:szCs w:val="36"/>
        </w:rPr>
        <w:t>Đây là nguồn tài nguyên dành cho các giải đấu, sẽ hỗ trợ việc hướng dẫn cho các nhóm tuổi khác nhau. Chất lượng thông tin trong tài liệu này tăng lên khi chúng ta chia sẻ những cách làm hay nhất trên toàn quốc.</w:t>
      </w:r>
    </w:p>
    <w:p w:rsidR="005472D2" w:rsidRPr="005472D2" w:rsidRDefault="005472D2" w:rsidP="00BD0177">
      <w:pPr>
        <w:spacing w:before="120" w:after="120" w:line="290" w:lineRule="auto"/>
        <w:ind w:firstLine="567"/>
        <w:jc w:val="both"/>
        <w:rPr>
          <w:sz w:val="36"/>
          <w:szCs w:val="36"/>
        </w:rPr>
      </w:pPr>
      <w:r w:rsidRPr="005472D2">
        <w:rPr>
          <w:sz w:val="36"/>
          <w:szCs w:val="36"/>
        </w:rPr>
        <w:lastRenderedPageBreak/>
        <w:t>Mục tiêu của chúng ta là chia sẻ những cách làm hay nhất mà ở đó các giải đấu bàn luận với nhau một cách có ý nghĩa và có tính xây dựng hơn. Tham gia vào cuộc thảo luận về những ý tưởng mới mà họ đang nỗ lực thực hiện sẽ cải thiện sự trải nghiệm của các cầu thủ với hy vọng những cầu thủ khác cũng sẽ xem xét chúng.</w:t>
      </w:r>
    </w:p>
    <w:p w:rsidR="005472D2" w:rsidRPr="005472D2" w:rsidRDefault="005472D2" w:rsidP="00BD0177">
      <w:pPr>
        <w:spacing w:before="120" w:after="120" w:line="290" w:lineRule="auto"/>
        <w:ind w:firstLine="567"/>
        <w:jc w:val="both"/>
        <w:rPr>
          <w:sz w:val="36"/>
          <w:szCs w:val="36"/>
        </w:rPr>
      </w:pPr>
      <w:r w:rsidRPr="005472D2">
        <w:rPr>
          <w:sz w:val="36"/>
          <w:szCs w:val="36"/>
        </w:rPr>
        <w:t>Năm 2010, Liên đoàn bóng đá đã công bố văn bản Đánh giá sự phát triển bóng đá trẻ của FA; một tài liệu bao gồm 25 khuyến nghị dựa trên các công trình nghiên cứu và phản hồi từ khắp cả nước.</w:t>
      </w:r>
    </w:p>
    <w:p w:rsidR="005472D2" w:rsidRPr="005472D2" w:rsidRDefault="005472D2" w:rsidP="00BD0177">
      <w:pPr>
        <w:spacing w:before="120" w:after="120" w:line="290" w:lineRule="auto"/>
        <w:ind w:firstLine="567"/>
        <w:jc w:val="both"/>
        <w:rPr>
          <w:sz w:val="36"/>
          <w:szCs w:val="36"/>
        </w:rPr>
      </w:pPr>
      <w:r w:rsidRPr="005472D2">
        <w:rPr>
          <w:sz w:val="36"/>
          <w:szCs w:val="36"/>
        </w:rPr>
        <w:t>Những đề xuất này được trải rộng lên tất cả mọi mặt từ lộ trình phát triển cầu thủ cho các cầu thủ trẻ nhất của cho đến khi phải tung các cầu thủ vào các giải đấu quốc tế.</w:t>
      </w:r>
    </w:p>
    <w:p w:rsidR="005472D2" w:rsidRPr="005472D2" w:rsidRDefault="005472D2" w:rsidP="00BD0177">
      <w:pPr>
        <w:spacing w:before="120" w:after="120" w:line="290" w:lineRule="auto"/>
        <w:ind w:firstLine="567"/>
        <w:jc w:val="both"/>
        <w:rPr>
          <w:sz w:val="36"/>
          <w:szCs w:val="36"/>
        </w:rPr>
      </w:pPr>
      <w:r w:rsidRPr="005472D2">
        <w:rPr>
          <w:sz w:val="36"/>
          <w:szCs w:val="36"/>
        </w:rPr>
        <w:t>Hai đề xuất chính sẽ có ảnh hưởng đến bóng đá cơ sở là lộ trình phát triển cầu thủ và chiến lược thi đấu.</w:t>
      </w:r>
    </w:p>
    <w:p w:rsidR="005472D2" w:rsidRPr="005472D2" w:rsidRDefault="005472D2" w:rsidP="00BD0177">
      <w:pPr>
        <w:spacing w:before="120" w:after="120" w:line="290" w:lineRule="auto"/>
        <w:ind w:firstLine="567"/>
        <w:jc w:val="both"/>
        <w:rPr>
          <w:sz w:val="36"/>
          <w:szCs w:val="36"/>
        </w:rPr>
      </w:pPr>
      <w:r w:rsidRPr="005472D2">
        <w:rPr>
          <w:sz w:val="36"/>
          <w:szCs w:val="36"/>
        </w:rPr>
        <w:t>Cả hai đã được phát triển sau khi tham khảo ý kiến ​​rộng rãi.</w:t>
      </w:r>
    </w:p>
    <w:p w:rsidR="005472D2" w:rsidRPr="005472D2" w:rsidRDefault="005472D2" w:rsidP="00BD0177">
      <w:pPr>
        <w:spacing w:before="120" w:after="120" w:line="290" w:lineRule="auto"/>
        <w:ind w:firstLine="567"/>
        <w:jc w:val="both"/>
        <w:rPr>
          <w:sz w:val="36"/>
          <w:szCs w:val="36"/>
        </w:rPr>
      </w:pPr>
      <w:r w:rsidRPr="005472D2">
        <w:rPr>
          <w:sz w:val="36"/>
          <w:szCs w:val="36"/>
        </w:rPr>
        <w:t>Điều này đã được tiến hành trên cả nước trong hơn hai năm rưỡi, bao gồm:</w:t>
      </w:r>
    </w:p>
    <w:p w:rsidR="005472D2" w:rsidRPr="005472D2" w:rsidRDefault="005472D2" w:rsidP="00BD0177">
      <w:pPr>
        <w:pStyle w:val="ListParagraph"/>
        <w:numPr>
          <w:ilvl w:val="0"/>
          <w:numId w:val="1"/>
        </w:numPr>
        <w:spacing w:before="120" w:after="120" w:line="290" w:lineRule="auto"/>
        <w:ind w:left="0" w:firstLine="567"/>
        <w:contextualSpacing/>
        <w:jc w:val="both"/>
        <w:rPr>
          <w:sz w:val="36"/>
          <w:szCs w:val="36"/>
        </w:rPr>
      </w:pPr>
      <w:r w:rsidRPr="005472D2">
        <w:rPr>
          <w:sz w:val="36"/>
          <w:szCs w:val="36"/>
        </w:rPr>
        <w:t>Hơn 350 giải đấu trẻ</w:t>
      </w:r>
    </w:p>
    <w:p w:rsidR="005472D2" w:rsidRPr="005472D2" w:rsidRDefault="005472D2" w:rsidP="00BD0177">
      <w:pPr>
        <w:pStyle w:val="ListParagraph"/>
        <w:numPr>
          <w:ilvl w:val="0"/>
          <w:numId w:val="1"/>
        </w:numPr>
        <w:spacing w:before="120" w:after="120" w:line="290" w:lineRule="auto"/>
        <w:ind w:left="0" w:firstLine="567"/>
        <w:contextualSpacing/>
        <w:jc w:val="both"/>
        <w:rPr>
          <w:sz w:val="36"/>
          <w:szCs w:val="36"/>
        </w:rPr>
      </w:pPr>
      <w:r w:rsidRPr="005472D2">
        <w:rPr>
          <w:sz w:val="36"/>
          <w:szCs w:val="36"/>
        </w:rPr>
        <w:t>Hơn 4.000 huấn luyện viên cơ sở</w:t>
      </w:r>
    </w:p>
    <w:p w:rsidR="005472D2" w:rsidRPr="005472D2" w:rsidRDefault="005472D2" w:rsidP="00BD0177">
      <w:pPr>
        <w:pStyle w:val="ListParagraph"/>
        <w:numPr>
          <w:ilvl w:val="0"/>
          <w:numId w:val="1"/>
        </w:numPr>
        <w:spacing w:before="120" w:after="120" w:line="290" w:lineRule="auto"/>
        <w:ind w:left="0" w:firstLine="567"/>
        <w:contextualSpacing/>
        <w:jc w:val="both"/>
        <w:rPr>
          <w:sz w:val="36"/>
          <w:szCs w:val="36"/>
        </w:rPr>
      </w:pPr>
      <w:r w:rsidRPr="005472D2">
        <w:rPr>
          <w:sz w:val="36"/>
          <w:szCs w:val="36"/>
        </w:rPr>
        <w:t>Hơn 50 nhóm cầu thủ trẻ</w:t>
      </w:r>
    </w:p>
    <w:p w:rsidR="005472D2" w:rsidRPr="005472D2" w:rsidRDefault="005472D2" w:rsidP="00BD0177">
      <w:pPr>
        <w:pStyle w:val="ListParagraph"/>
        <w:numPr>
          <w:ilvl w:val="0"/>
          <w:numId w:val="1"/>
        </w:numPr>
        <w:spacing w:before="120" w:after="120" w:line="290" w:lineRule="auto"/>
        <w:ind w:left="0" w:firstLine="567"/>
        <w:contextualSpacing/>
        <w:jc w:val="both"/>
        <w:rPr>
          <w:sz w:val="36"/>
          <w:szCs w:val="36"/>
        </w:rPr>
      </w:pPr>
      <w:r w:rsidRPr="005472D2">
        <w:rPr>
          <w:sz w:val="36"/>
          <w:szCs w:val="36"/>
        </w:rPr>
        <w:t>16 Cuộc trình diễn lưu động theo vùng miền</w:t>
      </w:r>
    </w:p>
    <w:p w:rsidR="005472D2" w:rsidRPr="005472D2" w:rsidRDefault="005472D2" w:rsidP="00BD0177">
      <w:pPr>
        <w:pStyle w:val="ListParagraph"/>
        <w:numPr>
          <w:ilvl w:val="0"/>
          <w:numId w:val="1"/>
        </w:numPr>
        <w:spacing w:before="120" w:after="120" w:line="290" w:lineRule="auto"/>
        <w:ind w:left="0" w:firstLine="567"/>
        <w:contextualSpacing/>
        <w:jc w:val="both"/>
        <w:rPr>
          <w:sz w:val="36"/>
          <w:szCs w:val="36"/>
        </w:rPr>
      </w:pPr>
      <w:r w:rsidRPr="005472D2">
        <w:rPr>
          <w:sz w:val="36"/>
          <w:szCs w:val="36"/>
        </w:rPr>
        <w:t>Thông tin ở nước ngoài</w:t>
      </w:r>
    </w:p>
    <w:p w:rsidR="005472D2" w:rsidRPr="005472D2" w:rsidRDefault="005472D2" w:rsidP="00BD0177">
      <w:pPr>
        <w:pStyle w:val="ListParagraph"/>
        <w:numPr>
          <w:ilvl w:val="0"/>
          <w:numId w:val="1"/>
        </w:numPr>
        <w:spacing w:before="120" w:after="120" w:line="290" w:lineRule="auto"/>
        <w:ind w:left="0" w:firstLine="567"/>
        <w:contextualSpacing/>
        <w:jc w:val="both"/>
        <w:rPr>
          <w:sz w:val="36"/>
          <w:szCs w:val="36"/>
        </w:rPr>
      </w:pPr>
      <w:r w:rsidRPr="005472D2">
        <w:rPr>
          <w:sz w:val="36"/>
          <w:szCs w:val="36"/>
        </w:rPr>
        <w:t xml:space="preserve">Nghiên cứu của các chuyên gia phát triển trẻ em. </w:t>
      </w:r>
    </w:p>
    <w:p w:rsidR="005472D2" w:rsidRPr="005472D2" w:rsidRDefault="005472D2" w:rsidP="00BD0177">
      <w:pPr>
        <w:spacing w:before="120" w:after="120" w:line="290" w:lineRule="auto"/>
        <w:ind w:firstLine="567"/>
        <w:jc w:val="both"/>
        <w:rPr>
          <w:sz w:val="36"/>
          <w:szCs w:val="36"/>
        </w:rPr>
      </w:pPr>
      <w:r w:rsidRPr="005472D2">
        <w:rPr>
          <w:sz w:val="36"/>
          <w:szCs w:val="36"/>
        </w:rPr>
        <w:t>Mục đích là để lắng nghe quan điểm về giải đấu cơ sở và các yếu tố chính mà họ nghĩ là cần thiết sẽ được phát triển trong bóng đá địa phương.</w:t>
      </w:r>
    </w:p>
    <w:p w:rsidR="005472D2" w:rsidRPr="005472D2" w:rsidRDefault="005472D2" w:rsidP="0082052C">
      <w:pPr>
        <w:spacing w:before="120" w:after="120" w:line="288" w:lineRule="auto"/>
        <w:ind w:firstLine="567"/>
        <w:jc w:val="both"/>
        <w:rPr>
          <w:sz w:val="36"/>
          <w:szCs w:val="36"/>
        </w:rPr>
      </w:pPr>
      <w:r w:rsidRPr="005472D2">
        <w:rPr>
          <w:sz w:val="36"/>
          <w:szCs w:val="36"/>
        </w:rPr>
        <w:lastRenderedPageBreak/>
        <w:t>Các đề xuất thay đổi và phát triển trong suốt thời gian khi có thêm thông tin và sự phản hồi.</w:t>
      </w:r>
    </w:p>
    <w:p w:rsidR="005472D2" w:rsidRPr="005472D2" w:rsidRDefault="005472D2" w:rsidP="0082052C">
      <w:pPr>
        <w:spacing w:before="120" w:after="120" w:line="288" w:lineRule="auto"/>
        <w:ind w:firstLine="567"/>
        <w:jc w:val="both"/>
        <w:rPr>
          <w:sz w:val="36"/>
          <w:szCs w:val="36"/>
        </w:rPr>
      </w:pPr>
      <w:r w:rsidRPr="005472D2">
        <w:rPr>
          <w:sz w:val="36"/>
          <w:szCs w:val="36"/>
        </w:rPr>
        <w:t>Tất cả điều này đã định hình những kế hoạch cuối cùng.</w:t>
      </w:r>
    </w:p>
    <w:p w:rsidR="005472D2" w:rsidRPr="005472D2" w:rsidRDefault="005472D2" w:rsidP="0082052C">
      <w:pPr>
        <w:spacing w:before="120" w:after="120" w:line="288" w:lineRule="auto"/>
        <w:ind w:firstLine="567"/>
        <w:jc w:val="both"/>
        <w:rPr>
          <w:sz w:val="36"/>
          <w:szCs w:val="36"/>
        </w:rPr>
      </w:pPr>
      <w:r w:rsidRPr="005472D2">
        <w:rPr>
          <w:sz w:val="36"/>
          <w:szCs w:val="36"/>
        </w:rPr>
        <w:t>Lộ trình phát triển cầu thủ mới sẽ chứng kiến ​​cuộc hành trình cho lớp người trẻ tuổi tạo dựng và không ngừng nâng cao kiến thức và sự phát triển của họ khi hướng tới các trận đấu đỉnh cao. Trước đây, chúng ta có xu hướng đưa chúng vào thi đấu 11 với 11, là sự nhầm lẫn rằng trẻ em như những người lớn thu nhỏ và đã đưa chúng vào môi trường người lớn quá sớm.</w:t>
      </w:r>
    </w:p>
    <w:p w:rsidR="005472D2" w:rsidRPr="005472D2" w:rsidRDefault="005472D2" w:rsidP="0082052C">
      <w:pPr>
        <w:spacing w:before="120" w:after="120" w:line="288" w:lineRule="auto"/>
        <w:ind w:firstLine="567"/>
        <w:jc w:val="both"/>
        <w:rPr>
          <w:sz w:val="36"/>
          <w:szCs w:val="36"/>
        </w:rPr>
      </w:pPr>
      <w:r w:rsidRPr="005472D2">
        <w:rPr>
          <w:sz w:val="36"/>
          <w:szCs w:val="36"/>
        </w:rPr>
        <w:t>Từ mùa giải 2013/14, lộ trình dưới đây đã được thực hiện. Phương thức thay đổi tập trung vào số lượng cầu thủ tối đa được phép trong một trận đấu.</w:t>
      </w:r>
    </w:p>
    <w:tbl>
      <w:tblPr>
        <w:tblStyle w:val="TableGrid"/>
        <w:tblW w:w="0" w:type="auto"/>
        <w:tblInd w:w="1526" w:type="dxa"/>
        <w:tblLook w:val="04A0"/>
      </w:tblPr>
      <w:tblGrid>
        <w:gridCol w:w="3262"/>
        <w:gridCol w:w="2975"/>
      </w:tblGrid>
      <w:tr w:rsidR="005472D2" w:rsidRPr="005472D2" w:rsidTr="007816DD">
        <w:tc>
          <w:tcPr>
            <w:tcW w:w="3262"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U7</w:t>
            </w:r>
          </w:p>
        </w:tc>
        <w:tc>
          <w:tcPr>
            <w:tcW w:w="2975"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5 v 5</w:t>
            </w:r>
          </w:p>
        </w:tc>
      </w:tr>
      <w:tr w:rsidR="005472D2" w:rsidRPr="005472D2" w:rsidTr="007816DD">
        <w:tc>
          <w:tcPr>
            <w:tcW w:w="3262"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U8</w:t>
            </w:r>
          </w:p>
        </w:tc>
        <w:tc>
          <w:tcPr>
            <w:tcW w:w="2975"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7 v 7</w:t>
            </w:r>
          </w:p>
        </w:tc>
      </w:tr>
      <w:tr w:rsidR="005472D2" w:rsidRPr="005472D2" w:rsidTr="007816DD">
        <w:tc>
          <w:tcPr>
            <w:tcW w:w="3262"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U8</w:t>
            </w:r>
          </w:p>
        </w:tc>
        <w:tc>
          <w:tcPr>
            <w:tcW w:w="2975"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7 v 7</w:t>
            </w:r>
          </w:p>
        </w:tc>
      </w:tr>
      <w:tr w:rsidR="005472D2" w:rsidRPr="005472D2" w:rsidTr="007816DD">
        <w:tc>
          <w:tcPr>
            <w:tcW w:w="3262"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U10</w:t>
            </w:r>
          </w:p>
        </w:tc>
        <w:tc>
          <w:tcPr>
            <w:tcW w:w="2975"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7 v 7</w:t>
            </w:r>
          </w:p>
        </w:tc>
      </w:tr>
      <w:tr w:rsidR="005472D2" w:rsidRPr="005472D2" w:rsidTr="007816DD">
        <w:tc>
          <w:tcPr>
            <w:tcW w:w="3262"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U11</w:t>
            </w:r>
          </w:p>
        </w:tc>
        <w:tc>
          <w:tcPr>
            <w:tcW w:w="2975"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9 v 9</w:t>
            </w:r>
          </w:p>
        </w:tc>
      </w:tr>
      <w:tr w:rsidR="005472D2" w:rsidRPr="005472D2" w:rsidTr="007816DD">
        <w:tc>
          <w:tcPr>
            <w:tcW w:w="3262"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U12</w:t>
            </w:r>
          </w:p>
        </w:tc>
        <w:tc>
          <w:tcPr>
            <w:tcW w:w="2975"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11 v 11</w:t>
            </w:r>
          </w:p>
        </w:tc>
      </w:tr>
      <w:tr w:rsidR="005472D2" w:rsidRPr="005472D2" w:rsidTr="007816DD">
        <w:tc>
          <w:tcPr>
            <w:tcW w:w="3262"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U13 +</w:t>
            </w:r>
          </w:p>
        </w:tc>
        <w:tc>
          <w:tcPr>
            <w:tcW w:w="2975"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11 v 11</w:t>
            </w:r>
          </w:p>
        </w:tc>
      </w:tr>
    </w:tbl>
    <w:p w:rsidR="005472D2" w:rsidRPr="005472D2" w:rsidRDefault="005472D2" w:rsidP="0082052C">
      <w:pPr>
        <w:spacing w:before="120" w:after="120" w:line="288" w:lineRule="auto"/>
        <w:ind w:firstLine="567"/>
        <w:jc w:val="both"/>
        <w:rPr>
          <w:sz w:val="36"/>
          <w:szCs w:val="36"/>
        </w:rPr>
      </w:pPr>
      <w:r w:rsidRPr="005472D2">
        <w:rPr>
          <w:sz w:val="36"/>
          <w:szCs w:val="36"/>
        </w:rPr>
        <w:t>Từ mùa giải 2014/15, lộ trình dưới đây đã là phương thức tối đa và cấu trúc cuối cùng.</w:t>
      </w:r>
    </w:p>
    <w:tbl>
      <w:tblPr>
        <w:tblStyle w:val="TableGrid"/>
        <w:tblW w:w="0" w:type="auto"/>
        <w:tblInd w:w="1526" w:type="dxa"/>
        <w:tblLook w:val="04A0"/>
      </w:tblPr>
      <w:tblGrid>
        <w:gridCol w:w="3262"/>
        <w:gridCol w:w="2975"/>
      </w:tblGrid>
      <w:tr w:rsidR="005472D2" w:rsidRPr="005472D2" w:rsidTr="007816DD">
        <w:tc>
          <w:tcPr>
            <w:tcW w:w="3262"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U7</w:t>
            </w:r>
          </w:p>
        </w:tc>
        <w:tc>
          <w:tcPr>
            <w:tcW w:w="2975"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5 v 5</w:t>
            </w:r>
          </w:p>
        </w:tc>
      </w:tr>
      <w:tr w:rsidR="005472D2" w:rsidRPr="005472D2" w:rsidTr="007816DD">
        <w:tc>
          <w:tcPr>
            <w:tcW w:w="3262"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U8</w:t>
            </w:r>
          </w:p>
        </w:tc>
        <w:tc>
          <w:tcPr>
            <w:tcW w:w="2975"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5 v 5</w:t>
            </w:r>
          </w:p>
        </w:tc>
      </w:tr>
      <w:tr w:rsidR="005472D2" w:rsidRPr="005472D2" w:rsidTr="007816DD">
        <w:tc>
          <w:tcPr>
            <w:tcW w:w="3262"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U8</w:t>
            </w:r>
          </w:p>
        </w:tc>
        <w:tc>
          <w:tcPr>
            <w:tcW w:w="2975"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7 v 7</w:t>
            </w:r>
          </w:p>
        </w:tc>
      </w:tr>
      <w:tr w:rsidR="005472D2" w:rsidRPr="005472D2" w:rsidTr="007816DD">
        <w:tc>
          <w:tcPr>
            <w:tcW w:w="3262"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U10</w:t>
            </w:r>
          </w:p>
        </w:tc>
        <w:tc>
          <w:tcPr>
            <w:tcW w:w="2975"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7 v 7</w:t>
            </w:r>
          </w:p>
        </w:tc>
      </w:tr>
      <w:tr w:rsidR="005472D2" w:rsidRPr="005472D2" w:rsidTr="007816DD">
        <w:tc>
          <w:tcPr>
            <w:tcW w:w="3262"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U11</w:t>
            </w:r>
          </w:p>
        </w:tc>
        <w:tc>
          <w:tcPr>
            <w:tcW w:w="2975"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9 v 9</w:t>
            </w:r>
          </w:p>
        </w:tc>
      </w:tr>
      <w:tr w:rsidR="005472D2" w:rsidRPr="005472D2" w:rsidTr="007816DD">
        <w:tc>
          <w:tcPr>
            <w:tcW w:w="3262"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U12</w:t>
            </w:r>
          </w:p>
        </w:tc>
        <w:tc>
          <w:tcPr>
            <w:tcW w:w="2975"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9 v 9</w:t>
            </w:r>
          </w:p>
        </w:tc>
      </w:tr>
      <w:tr w:rsidR="005472D2" w:rsidRPr="005472D2" w:rsidTr="007816DD">
        <w:tc>
          <w:tcPr>
            <w:tcW w:w="3262"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U13 +</w:t>
            </w:r>
          </w:p>
        </w:tc>
        <w:tc>
          <w:tcPr>
            <w:tcW w:w="2975" w:type="dxa"/>
            <w:vAlign w:val="center"/>
          </w:tcPr>
          <w:p w:rsidR="005472D2" w:rsidRPr="005472D2" w:rsidRDefault="005472D2" w:rsidP="00BD0177">
            <w:pPr>
              <w:spacing w:line="264" w:lineRule="auto"/>
              <w:ind w:firstLine="567"/>
              <w:jc w:val="both"/>
              <w:rPr>
                <w:rFonts w:cs="Times New Roman"/>
                <w:sz w:val="36"/>
                <w:szCs w:val="36"/>
              </w:rPr>
            </w:pPr>
            <w:r w:rsidRPr="005472D2">
              <w:rPr>
                <w:rFonts w:cs="Times New Roman"/>
                <w:sz w:val="36"/>
                <w:szCs w:val="36"/>
              </w:rPr>
              <w:t>11 v 11</w:t>
            </w:r>
          </w:p>
        </w:tc>
      </w:tr>
    </w:tbl>
    <w:p w:rsidR="005472D2" w:rsidRPr="005472D2" w:rsidRDefault="005472D2" w:rsidP="00BD0177">
      <w:pPr>
        <w:spacing w:before="120" w:after="120" w:line="278" w:lineRule="auto"/>
        <w:ind w:firstLine="567"/>
        <w:jc w:val="both"/>
        <w:rPr>
          <w:sz w:val="36"/>
          <w:szCs w:val="36"/>
        </w:rPr>
      </w:pPr>
      <w:r w:rsidRPr="005472D2">
        <w:rPr>
          <w:sz w:val="36"/>
          <w:szCs w:val="36"/>
        </w:rPr>
        <w:lastRenderedPageBreak/>
        <w:t>Các giải đấu được phép dịch chuyển về phía cấu trúc cuối cùng được đề xuất trước khi chúng được thực hiện như các phương thức tối đa bắt buộc và trên thực tế, nhiều nơi đã làm như vậy.</w:t>
      </w:r>
    </w:p>
    <w:p w:rsidR="005472D2" w:rsidRPr="005472D2" w:rsidRDefault="005472D2" w:rsidP="00BD0177">
      <w:pPr>
        <w:spacing w:before="120" w:after="120" w:line="278" w:lineRule="auto"/>
        <w:ind w:firstLine="567"/>
        <w:jc w:val="both"/>
        <w:rPr>
          <w:sz w:val="36"/>
          <w:szCs w:val="36"/>
        </w:rPr>
      </w:pPr>
      <w:r w:rsidRPr="005472D2">
        <w:rPr>
          <w:sz w:val="36"/>
          <w:szCs w:val="36"/>
        </w:rPr>
        <w:t>Vào mùa giải 2012/13, dự báo 9 v 9 sẽ là phương thức phổ biến hơn đối với cầu thủ trẻ trên cả nước so với phiên bản thi đấu 11v11.</w:t>
      </w:r>
    </w:p>
    <w:p w:rsidR="005472D2" w:rsidRPr="005472D2" w:rsidRDefault="005472D2" w:rsidP="00BD0177">
      <w:pPr>
        <w:spacing w:before="120" w:after="120" w:line="278" w:lineRule="auto"/>
        <w:ind w:firstLine="567"/>
        <w:jc w:val="both"/>
        <w:rPr>
          <w:sz w:val="36"/>
          <w:szCs w:val="36"/>
        </w:rPr>
      </w:pPr>
      <w:r w:rsidRPr="005472D2">
        <w:rPr>
          <w:sz w:val="36"/>
          <w:szCs w:val="36"/>
        </w:rPr>
        <w:t>Các phương thức trận đấu này dựa trên tất cả các nghiên cứu học thuật, bằng chứng về sự phát triển của trẻ em và sự phát triển cầu thủ đã thu thập được trong suốt quá trình tham vấn rộng rãi.</w:t>
      </w:r>
    </w:p>
    <w:p w:rsidR="005472D2" w:rsidRPr="005472D2" w:rsidRDefault="005472D2" w:rsidP="00BD0177">
      <w:pPr>
        <w:spacing w:before="120" w:after="120" w:line="278" w:lineRule="auto"/>
        <w:ind w:firstLine="567"/>
        <w:jc w:val="both"/>
        <w:rPr>
          <w:sz w:val="36"/>
          <w:szCs w:val="36"/>
        </w:rPr>
      </w:pPr>
      <w:r w:rsidRPr="005472D2">
        <w:rPr>
          <w:sz w:val="36"/>
          <w:szCs w:val="36"/>
        </w:rPr>
        <w:t>Nói một cách đơn giản, phương thức thi đấu ít người hơn sẽ cho phép các cầu thủ:</w:t>
      </w:r>
    </w:p>
    <w:p w:rsidR="005472D2" w:rsidRPr="005472D2" w:rsidRDefault="005472D2" w:rsidP="00BD0177">
      <w:pPr>
        <w:pStyle w:val="ListParagraph"/>
        <w:numPr>
          <w:ilvl w:val="0"/>
          <w:numId w:val="1"/>
        </w:numPr>
        <w:spacing w:before="120" w:after="120" w:line="278" w:lineRule="auto"/>
        <w:ind w:left="0" w:firstLine="567"/>
        <w:contextualSpacing/>
        <w:jc w:val="both"/>
        <w:rPr>
          <w:sz w:val="36"/>
          <w:szCs w:val="36"/>
        </w:rPr>
      </w:pPr>
      <w:r w:rsidRPr="005472D2">
        <w:rPr>
          <w:sz w:val="36"/>
          <w:szCs w:val="36"/>
        </w:rPr>
        <w:t>Có nhiều cơ hội chạm bóng để phát triển kỹ thuật</w:t>
      </w:r>
    </w:p>
    <w:p w:rsidR="005472D2" w:rsidRPr="005472D2" w:rsidRDefault="005472D2" w:rsidP="00BD0177">
      <w:pPr>
        <w:pStyle w:val="ListParagraph"/>
        <w:numPr>
          <w:ilvl w:val="0"/>
          <w:numId w:val="1"/>
        </w:numPr>
        <w:spacing w:before="120" w:after="120" w:line="278" w:lineRule="auto"/>
        <w:ind w:left="0" w:firstLine="567"/>
        <w:contextualSpacing/>
        <w:jc w:val="both"/>
        <w:rPr>
          <w:sz w:val="36"/>
          <w:szCs w:val="36"/>
        </w:rPr>
      </w:pPr>
      <w:r w:rsidRPr="005472D2">
        <w:rPr>
          <w:sz w:val="36"/>
          <w:szCs w:val="36"/>
        </w:rPr>
        <w:t>Có nhiều cơ hội rê bóng và 1v1</w:t>
      </w:r>
    </w:p>
    <w:p w:rsidR="005472D2" w:rsidRPr="005472D2" w:rsidRDefault="005472D2" w:rsidP="00BD0177">
      <w:pPr>
        <w:pStyle w:val="ListParagraph"/>
        <w:numPr>
          <w:ilvl w:val="0"/>
          <w:numId w:val="1"/>
        </w:numPr>
        <w:spacing w:before="120" w:after="120" w:line="278" w:lineRule="auto"/>
        <w:ind w:left="0" w:firstLine="567"/>
        <w:contextualSpacing/>
        <w:jc w:val="both"/>
        <w:rPr>
          <w:sz w:val="36"/>
          <w:szCs w:val="36"/>
        </w:rPr>
      </w:pPr>
      <w:r w:rsidRPr="005472D2">
        <w:rPr>
          <w:sz w:val="36"/>
          <w:szCs w:val="36"/>
        </w:rPr>
        <w:t>Có nhiều cú sút và ghi nhiều bàn thắng hơn</w:t>
      </w:r>
    </w:p>
    <w:p w:rsidR="005472D2" w:rsidRPr="005472D2" w:rsidRDefault="005472D2" w:rsidP="00BD0177">
      <w:pPr>
        <w:pStyle w:val="ListParagraph"/>
        <w:numPr>
          <w:ilvl w:val="0"/>
          <w:numId w:val="1"/>
        </w:numPr>
        <w:spacing w:before="120" w:after="120" w:line="278" w:lineRule="auto"/>
        <w:ind w:left="0" w:firstLine="567"/>
        <w:contextualSpacing/>
        <w:jc w:val="both"/>
        <w:rPr>
          <w:sz w:val="36"/>
          <w:szCs w:val="36"/>
        </w:rPr>
      </w:pPr>
      <w:r w:rsidRPr="005472D2">
        <w:rPr>
          <w:sz w:val="36"/>
          <w:szCs w:val="36"/>
        </w:rPr>
        <w:t>Tham gia nhiều hơn vào các tình huống thi đấu</w:t>
      </w:r>
    </w:p>
    <w:p w:rsidR="005472D2" w:rsidRPr="005472D2" w:rsidRDefault="005472D2" w:rsidP="00BD0177">
      <w:pPr>
        <w:pStyle w:val="ListParagraph"/>
        <w:numPr>
          <w:ilvl w:val="0"/>
          <w:numId w:val="1"/>
        </w:numPr>
        <w:spacing w:before="120" w:after="120" w:line="278" w:lineRule="auto"/>
        <w:ind w:left="0" w:firstLine="567"/>
        <w:contextualSpacing/>
        <w:jc w:val="both"/>
        <w:rPr>
          <w:sz w:val="36"/>
          <w:szCs w:val="36"/>
        </w:rPr>
      </w:pPr>
      <w:r w:rsidRPr="005472D2">
        <w:rPr>
          <w:sz w:val="36"/>
          <w:szCs w:val="36"/>
        </w:rPr>
        <w:t>Tham gia nhiều hơn có nghĩa là tận hưởng nhiều hơn thông qua thi đấu.</w:t>
      </w:r>
    </w:p>
    <w:p w:rsidR="005472D2" w:rsidRPr="005472D2" w:rsidRDefault="005472D2" w:rsidP="00BD0177">
      <w:pPr>
        <w:spacing w:before="120" w:after="120" w:line="278" w:lineRule="auto"/>
        <w:ind w:firstLine="567"/>
        <w:jc w:val="both"/>
        <w:rPr>
          <w:sz w:val="36"/>
          <w:szCs w:val="36"/>
        </w:rPr>
      </w:pPr>
      <w:r w:rsidRPr="005472D2">
        <w:rPr>
          <w:sz w:val="36"/>
          <w:szCs w:val="36"/>
        </w:rPr>
        <w:t>Phản hồi từ các em là họ đến chơi bóng đá để được tham gia bằng cách chạm vào quả bóng. Đặt chúng trên các sân bóng có kích thước đầy đủ ở tuổi 10 không phải là điều chúng muốn hoặc thích.</w:t>
      </w:r>
    </w:p>
    <w:p w:rsidR="005472D2" w:rsidRPr="00BD0177" w:rsidRDefault="005472D2" w:rsidP="00BD0177">
      <w:pPr>
        <w:spacing w:before="120" w:after="120" w:line="278" w:lineRule="auto"/>
        <w:ind w:firstLine="567"/>
        <w:jc w:val="both"/>
        <w:rPr>
          <w:spacing w:val="-8"/>
          <w:sz w:val="36"/>
          <w:szCs w:val="36"/>
        </w:rPr>
      </w:pPr>
      <w:r w:rsidRPr="00BD0177">
        <w:rPr>
          <w:spacing w:val="-8"/>
          <w:sz w:val="36"/>
          <w:szCs w:val="36"/>
        </w:rPr>
        <w:t>Chúng thấy không thể bảo vệ một cầu môn có cùng kích thước như những cầu môn được sử dụng trong Giải Ngoại Hạng.</w:t>
      </w:r>
    </w:p>
    <w:p w:rsidR="005472D2" w:rsidRPr="005472D2" w:rsidRDefault="005472D2" w:rsidP="0082052C">
      <w:pPr>
        <w:spacing w:before="120" w:after="120" w:line="288" w:lineRule="auto"/>
        <w:ind w:firstLine="567"/>
        <w:jc w:val="both"/>
        <w:rPr>
          <w:sz w:val="36"/>
          <w:szCs w:val="36"/>
        </w:rPr>
      </w:pPr>
      <w:r w:rsidRPr="005472D2">
        <w:rPr>
          <w:sz w:val="36"/>
          <w:szCs w:val="36"/>
        </w:rPr>
        <w:t>Chúng cũng muốn một kích thước sân mà khiến cho trận đấu trở thành nơi thi thố toàn bộ sức chịu đựng và thể lực chứ không phải là kỹ thuật và kỹ năng.</w:t>
      </w:r>
    </w:p>
    <w:p w:rsidR="005472D2" w:rsidRPr="005472D2" w:rsidRDefault="005472D2" w:rsidP="00BD0177">
      <w:pPr>
        <w:spacing w:before="120" w:after="120" w:line="295" w:lineRule="auto"/>
        <w:ind w:firstLine="567"/>
        <w:jc w:val="both"/>
        <w:rPr>
          <w:b/>
          <w:i/>
          <w:sz w:val="36"/>
          <w:szCs w:val="36"/>
        </w:rPr>
      </w:pPr>
      <w:r w:rsidRPr="005472D2">
        <w:rPr>
          <w:sz w:val="36"/>
          <w:szCs w:val="36"/>
        </w:rPr>
        <w:lastRenderedPageBreak/>
        <w:t>Lộ trình mới đặt ra sự phát triển và giữ các cầu thủ ở trung tâm của quá trình này</w:t>
      </w:r>
      <w:r w:rsidRPr="005472D2">
        <w:rPr>
          <w:b/>
          <w:i/>
          <w:sz w:val="36"/>
          <w:szCs w:val="36"/>
        </w:rPr>
        <w:t>.</w:t>
      </w:r>
    </w:p>
    <w:p w:rsidR="005472D2" w:rsidRPr="005472D2" w:rsidRDefault="005472D2" w:rsidP="00BD0177">
      <w:pPr>
        <w:spacing w:before="120" w:after="120" w:line="295" w:lineRule="auto"/>
        <w:ind w:firstLine="567"/>
        <w:jc w:val="both"/>
        <w:rPr>
          <w:sz w:val="36"/>
          <w:szCs w:val="36"/>
        </w:rPr>
      </w:pPr>
      <w:r w:rsidRPr="005472D2">
        <w:rPr>
          <w:sz w:val="36"/>
          <w:szCs w:val="36"/>
        </w:rPr>
        <w:t>Cuối cùng, FA và tất cả những người tham gia giải đấu đều muốn thấy ngày càng có nhiều trẻ em chơi bóng đá hơn.</w:t>
      </w:r>
    </w:p>
    <w:p w:rsidR="005472D2" w:rsidRPr="005472D2" w:rsidRDefault="005472D2" w:rsidP="00BD0177">
      <w:pPr>
        <w:spacing w:before="120" w:after="120" w:line="295" w:lineRule="auto"/>
        <w:ind w:firstLine="567"/>
        <w:jc w:val="both"/>
        <w:rPr>
          <w:sz w:val="36"/>
          <w:szCs w:val="36"/>
        </w:rPr>
      </w:pPr>
      <w:r w:rsidRPr="005472D2">
        <w:rPr>
          <w:sz w:val="36"/>
          <w:szCs w:val="36"/>
        </w:rPr>
        <w:t>Chúng ta biết rằng chúng ta đã bỏ lỡ lứa cầu thủ quốc gia khi chuyển từ Bóng đá Mini sang bóng đá 11v11 và sau đó một lần nữa từ U14 trở đi và điều này sẽ được giải quyết.</w:t>
      </w:r>
    </w:p>
    <w:p w:rsidR="005472D2" w:rsidRPr="005472D2" w:rsidRDefault="005472D2" w:rsidP="00BD0177">
      <w:pPr>
        <w:spacing w:before="120" w:after="120" w:line="295" w:lineRule="auto"/>
        <w:ind w:firstLine="567"/>
        <w:jc w:val="both"/>
        <w:rPr>
          <w:sz w:val="36"/>
          <w:szCs w:val="36"/>
        </w:rPr>
      </w:pPr>
      <w:r w:rsidRPr="005472D2">
        <w:rPr>
          <w:sz w:val="36"/>
          <w:szCs w:val="36"/>
        </w:rPr>
        <w:t>Cần phải rõ ràng rằng các phương thức mới là số lượng cầu thủ tối đa và do đó, nếu một giải đấu, thông qua các câu lạc bộ thành viên, muốn chơi 4 v 4 tại U7 hoặc 7v7 tại U12 thì điều này là hoàn toàn được.</w:t>
      </w:r>
    </w:p>
    <w:p w:rsidR="005472D2" w:rsidRPr="005472D2" w:rsidRDefault="005472D2" w:rsidP="00BD0177">
      <w:pPr>
        <w:spacing w:before="120" w:after="120" w:line="295" w:lineRule="auto"/>
        <w:ind w:firstLine="567"/>
        <w:jc w:val="both"/>
        <w:rPr>
          <w:i/>
          <w:sz w:val="36"/>
          <w:szCs w:val="36"/>
        </w:rPr>
      </w:pPr>
      <w:r w:rsidRPr="005472D2">
        <w:rPr>
          <w:i/>
          <w:sz w:val="36"/>
          <w:szCs w:val="36"/>
        </w:rPr>
        <w:t>Lộ trình mới đặt ra sự phát triển và giữ các cầu thủ ở trung tâm của quá trình này, thể hiện:</w:t>
      </w:r>
    </w:p>
    <w:p w:rsidR="005472D2" w:rsidRPr="005472D2" w:rsidRDefault="005472D2" w:rsidP="00BD0177">
      <w:pPr>
        <w:spacing w:before="120" w:after="120" w:line="295" w:lineRule="auto"/>
        <w:ind w:firstLine="567"/>
        <w:jc w:val="both"/>
        <w:rPr>
          <w:sz w:val="36"/>
          <w:szCs w:val="36"/>
        </w:rPr>
      </w:pPr>
      <w:r w:rsidRPr="005472D2">
        <w:rPr>
          <w:sz w:val="36"/>
          <w:szCs w:val="36"/>
        </w:rPr>
        <w:t>Liên quan đến số lượng cầu thủ trong đội hình thi đấu, nhiều câu lạc bộ chơi 5 v 5 đã tổ chức hai đội với đội hình 12-14 cầu thủ.</w:t>
      </w:r>
    </w:p>
    <w:p w:rsidR="005472D2" w:rsidRPr="005472D2" w:rsidRDefault="005472D2" w:rsidP="00BD0177">
      <w:pPr>
        <w:spacing w:before="120" w:after="120" w:line="295" w:lineRule="auto"/>
        <w:ind w:firstLine="567"/>
        <w:jc w:val="both"/>
        <w:rPr>
          <w:sz w:val="36"/>
          <w:szCs w:val="36"/>
        </w:rPr>
      </w:pPr>
      <w:r w:rsidRPr="005472D2">
        <w:rPr>
          <w:sz w:val="36"/>
          <w:szCs w:val="36"/>
        </w:rPr>
        <w:t>Cách thức này sau đó đã trở thành một đội chơi 7v7 và một chơi 9 v 9, với sự thay đổi chênh lệch về số cầu thủ theo cách mà một số cầu thủ ra và một số vào sân.</w:t>
      </w:r>
    </w:p>
    <w:p w:rsidR="005472D2" w:rsidRPr="005472D2" w:rsidRDefault="005472D2" w:rsidP="00BD0177">
      <w:pPr>
        <w:spacing w:before="120" w:after="120" w:line="295" w:lineRule="auto"/>
        <w:ind w:firstLine="567"/>
        <w:jc w:val="both"/>
        <w:rPr>
          <w:sz w:val="36"/>
          <w:szCs w:val="36"/>
        </w:rPr>
      </w:pPr>
      <w:r w:rsidRPr="005472D2">
        <w:rPr>
          <w:sz w:val="36"/>
          <w:szCs w:val="36"/>
        </w:rPr>
        <w:t>Các giải đấu thí điểm các phương thức thi đấu khác nhau đã chứng kiến ​​sự gia tăng số lượng trẻ em và các đội thi đấu, không thấy có sự giảm bớt.</w:t>
      </w:r>
    </w:p>
    <w:p w:rsidR="005472D2" w:rsidRPr="005472D2" w:rsidRDefault="005472D2" w:rsidP="00BD0177">
      <w:pPr>
        <w:spacing w:before="120" w:after="120" w:line="295" w:lineRule="auto"/>
        <w:ind w:firstLine="567"/>
        <w:jc w:val="both"/>
        <w:rPr>
          <w:sz w:val="36"/>
          <w:szCs w:val="36"/>
        </w:rPr>
      </w:pPr>
      <w:r w:rsidRPr="005472D2">
        <w:rPr>
          <w:sz w:val="36"/>
          <w:szCs w:val="36"/>
        </w:rPr>
        <w:t>Đã có những lo ngại rằng sẽ dẫn đến ít đội hơn nếu việc tìm kiếm tình nguyện viên không thành công. Bằng chứng cho đến nay đã cho thấy điều ngược lại!</w:t>
      </w:r>
    </w:p>
    <w:p w:rsidR="005472D2" w:rsidRPr="005472D2" w:rsidRDefault="005472D2" w:rsidP="00BD0177">
      <w:pPr>
        <w:spacing w:before="120" w:after="120" w:line="295" w:lineRule="auto"/>
        <w:ind w:firstLine="567"/>
        <w:jc w:val="both"/>
        <w:rPr>
          <w:b/>
          <w:sz w:val="36"/>
          <w:szCs w:val="36"/>
        </w:rPr>
      </w:pPr>
      <w:r w:rsidRPr="005472D2">
        <w:rPr>
          <w:b/>
          <w:sz w:val="36"/>
          <w:szCs w:val="36"/>
        </w:rPr>
        <w:t xml:space="preserve">Phát triển đội ngũ trọng tài </w:t>
      </w:r>
    </w:p>
    <w:p w:rsidR="005472D2" w:rsidRPr="005472D2" w:rsidRDefault="005472D2" w:rsidP="000E5F2D">
      <w:pPr>
        <w:spacing w:before="120" w:after="120" w:line="295" w:lineRule="auto"/>
        <w:ind w:firstLine="567"/>
        <w:jc w:val="both"/>
        <w:rPr>
          <w:sz w:val="36"/>
          <w:szCs w:val="36"/>
        </w:rPr>
      </w:pPr>
      <w:r w:rsidRPr="005472D2">
        <w:rPr>
          <w:sz w:val="36"/>
          <w:szCs w:val="36"/>
        </w:rPr>
        <w:lastRenderedPageBreak/>
        <w:t>Lộ trình này cũng mang đến một cơ hội tuyệt vời cho sự phát triển của các trọng tài trẻ.</w:t>
      </w:r>
    </w:p>
    <w:p w:rsidR="005472D2" w:rsidRPr="005472D2" w:rsidRDefault="005472D2" w:rsidP="000E5F2D">
      <w:pPr>
        <w:spacing w:before="120" w:after="120" w:line="295" w:lineRule="auto"/>
        <w:ind w:firstLine="567"/>
        <w:jc w:val="both"/>
        <w:rPr>
          <w:sz w:val="36"/>
          <w:szCs w:val="36"/>
        </w:rPr>
      </w:pPr>
      <w:r w:rsidRPr="005472D2">
        <w:rPr>
          <w:sz w:val="36"/>
          <w:szCs w:val="36"/>
        </w:rPr>
        <w:t>Vì phương thức thi đấu 9v9 bao gồm cả việt vị, nên trọng tài các trận đấu này có thể được tính là một phần số lượng các trận đấu đầy đủ thành phần.</w:t>
      </w:r>
    </w:p>
    <w:p w:rsidR="005472D2" w:rsidRPr="005472D2" w:rsidRDefault="005472D2" w:rsidP="000E5F2D">
      <w:pPr>
        <w:spacing w:before="120" w:after="120" w:line="295" w:lineRule="auto"/>
        <w:ind w:firstLine="567"/>
        <w:jc w:val="both"/>
        <w:rPr>
          <w:sz w:val="36"/>
          <w:szCs w:val="36"/>
        </w:rPr>
      </w:pPr>
      <w:r w:rsidRPr="005472D2">
        <w:rPr>
          <w:sz w:val="36"/>
          <w:szCs w:val="36"/>
        </w:rPr>
        <w:t>Phương thức này cơ hội lý tưởng để được giới thiệu làm trọng tài cho các trận đấu cấp độ khác.</w:t>
      </w:r>
    </w:p>
    <w:p w:rsidR="005472D2" w:rsidRPr="005472D2" w:rsidRDefault="005472D2" w:rsidP="000E5F2D">
      <w:pPr>
        <w:spacing w:before="120" w:after="120" w:line="295" w:lineRule="auto"/>
        <w:ind w:firstLine="567"/>
        <w:jc w:val="both"/>
        <w:rPr>
          <w:b/>
          <w:sz w:val="36"/>
          <w:szCs w:val="36"/>
        </w:rPr>
      </w:pPr>
      <w:r w:rsidRPr="005472D2">
        <w:rPr>
          <w:b/>
          <w:sz w:val="36"/>
          <w:szCs w:val="36"/>
        </w:rPr>
        <w:t>Tư vấn về cơ sở vật chất</w:t>
      </w:r>
    </w:p>
    <w:p w:rsidR="005472D2" w:rsidRPr="005472D2" w:rsidRDefault="005472D2" w:rsidP="000E5F2D">
      <w:pPr>
        <w:spacing w:before="120" w:after="120" w:line="295" w:lineRule="auto"/>
        <w:ind w:firstLine="567"/>
        <w:jc w:val="both"/>
        <w:rPr>
          <w:sz w:val="36"/>
          <w:szCs w:val="36"/>
        </w:rPr>
      </w:pPr>
      <w:r w:rsidRPr="005472D2">
        <w:rPr>
          <w:sz w:val="36"/>
          <w:szCs w:val="36"/>
        </w:rPr>
        <w:t>Một trong những thách thức ngắn hạn mà chúng tôi gặp phải khi đưa vào lộ trình mới là việc đảm bảo các cơ sở, trang thiết bị đáp ứng yêu cầu về sân bãi và cầu môn. Có nhiều ví dụ về cách làm hay từ các câu lạc bộ và các giải đấu đã thực hiện các phương thức thay thế. Phần dưới đây sẽ phác thảo một số giải pháp để các bạn xem xét</w:t>
      </w:r>
    </w:p>
    <w:p w:rsidR="005472D2" w:rsidRPr="005472D2" w:rsidRDefault="005472D2" w:rsidP="000E5F2D">
      <w:pPr>
        <w:spacing w:before="120" w:after="120" w:line="295" w:lineRule="auto"/>
        <w:ind w:firstLine="567"/>
        <w:jc w:val="both"/>
        <w:rPr>
          <w:b/>
          <w:i/>
          <w:sz w:val="36"/>
          <w:szCs w:val="36"/>
        </w:rPr>
      </w:pPr>
      <w:r w:rsidRPr="005472D2">
        <w:rPr>
          <w:b/>
          <w:i/>
          <w:sz w:val="36"/>
          <w:szCs w:val="36"/>
        </w:rPr>
        <w:t>Mục tiêu xây dựng sân bóng</w:t>
      </w:r>
    </w:p>
    <w:p w:rsidR="005472D2" w:rsidRPr="005472D2" w:rsidRDefault="005472D2" w:rsidP="000E5F2D">
      <w:pPr>
        <w:spacing w:before="120" w:after="120" w:line="295" w:lineRule="auto"/>
        <w:ind w:firstLine="567"/>
        <w:jc w:val="both"/>
        <w:rPr>
          <w:sz w:val="36"/>
          <w:szCs w:val="36"/>
        </w:rPr>
      </w:pPr>
      <w:r w:rsidRPr="005472D2">
        <w:rPr>
          <w:sz w:val="36"/>
          <w:szCs w:val="36"/>
        </w:rPr>
        <w:t>Đối với những nơi đang xây dựng một sân bóng mới, Ban phụ trách trang thiết bị của FA sẽ cung cấp các số liệu cụ thể phác thảo mọi thứ bạn cần biết về kích thước sân, kích thước khu vực đá phạt trực tiếp và tất cả các đường kẻ, dấu mốc.</w:t>
      </w:r>
    </w:p>
    <w:p w:rsidR="005472D2" w:rsidRPr="005472D2" w:rsidRDefault="005472D2" w:rsidP="000E5F2D">
      <w:pPr>
        <w:spacing w:before="120" w:after="120" w:line="295" w:lineRule="auto"/>
        <w:ind w:firstLine="567"/>
        <w:jc w:val="both"/>
        <w:rPr>
          <w:sz w:val="36"/>
          <w:szCs w:val="36"/>
        </w:rPr>
      </w:pPr>
      <w:r w:rsidRPr="005472D2">
        <w:rPr>
          <w:sz w:val="36"/>
          <w:szCs w:val="36"/>
        </w:rPr>
        <w:t>Những sơ đồ này cũng có thể được tìm thấy trong các nguồn dữ liệu cụ thể về nhóm tuổi cùng với tài liệu hướng dẫn của giải đấu</w:t>
      </w:r>
    </w:p>
    <w:p w:rsidR="005472D2" w:rsidRPr="005472D2" w:rsidRDefault="005472D2" w:rsidP="000E5F2D">
      <w:pPr>
        <w:spacing w:before="120" w:after="120" w:line="295" w:lineRule="auto"/>
        <w:ind w:firstLine="567"/>
        <w:jc w:val="both"/>
        <w:rPr>
          <w:b/>
          <w:i/>
          <w:sz w:val="36"/>
          <w:szCs w:val="36"/>
        </w:rPr>
      </w:pPr>
      <w:r w:rsidRPr="005472D2">
        <w:rPr>
          <w:b/>
          <w:i/>
          <w:sz w:val="36"/>
          <w:szCs w:val="36"/>
        </w:rPr>
        <w:t>Các đường kẻ trên sân</w:t>
      </w:r>
    </w:p>
    <w:p w:rsidR="005472D2" w:rsidRPr="000E5F2D" w:rsidRDefault="005472D2" w:rsidP="000E5F2D">
      <w:pPr>
        <w:spacing w:before="120" w:after="120" w:line="295" w:lineRule="auto"/>
        <w:ind w:firstLine="567"/>
        <w:jc w:val="both"/>
        <w:rPr>
          <w:spacing w:val="-6"/>
          <w:sz w:val="36"/>
          <w:szCs w:val="36"/>
        </w:rPr>
      </w:pPr>
      <w:r w:rsidRPr="000E5F2D">
        <w:rPr>
          <w:spacing w:val="-6"/>
          <w:sz w:val="36"/>
          <w:szCs w:val="36"/>
        </w:rPr>
        <w:t>Nhiều câu lạc bộ trên cả nước đã sử dụng các vạch màu khác nhau trên các sân hiện có để đánh dấu các kích thước của một sân nhỏ hơn - bao gồm các đường kẻ màu xanh, đỏ và vàng.</w:t>
      </w:r>
    </w:p>
    <w:p w:rsidR="005472D2" w:rsidRPr="005472D2" w:rsidRDefault="005472D2" w:rsidP="000E5F2D">
      <w:pPr>
        <w:spacing w:before="120" w:after="120" w:line="276" w:lineRule="auto"/>
        <w:ind w:firstLine="567"/>
        <w:jc w:val="both"/>
        <w:rPr>
          <w:sz w:val="36"/>
          <w:szCs w:val="36"/>
        </w:rPr>
      </w:pPr>
      <w:r w:rsidRPr="005472D2">
        <w:rPr>
          <w:sz w:val="36"/>
          <w:szCs w:val="36"/>
        </w:rPr>
        <w:lastRenderedPageBreak/>
        <w:t>Tùy thuộc vào kích thước của sân 11v11, các sân có thể là nhiều lớp. Điều này có nghĩa là kẻ các đường vạch có màu sắc khác nhau từ khu cấm này đến khu cấm kia và chơi trong khu vực này bằng các cầu môn có thể di chuyển.</w:t>
      </w:r>
    </w:p>
    <w:p w:rsidR="005472D2" w:rsidRPr="000E5F2D" w:rsidRDefault="005472D2" w:rsidP="000E5F2D">
      <w:pPr>
        <w:spacing w:before="120" w:after="120" w:line="276" w:lineRule="auto"/>
        <w:ind w:firstLine="567"/>
        <w:jc w:val="both"/>
        <w:rPr>
          <w:spacing w:val="-6"/>
          <w:sz w:val="36"/>
          <w:szCs w:val="36"/>
        </w:rPr>
      </w:pPr>
      <w:r w:rsidRPr="000E5F2D">
        <w:rPr>
          <w:spacing w:val="-6"/>
          <w:sz w:val="36"/>
          <w:szCs w:val="36"/>
        </w:rPr>
        <w:t>Một số câu lạc bộ đã đặt hai sân 9v9 trên một sân 11v11 - ví dụ, nếu chiều rộng của sân là 64 yard, họ đặt các khu vực cầu môn lùi lại 8 yard ở hai bên đường biên và chơi trên sân này.</w:t>
      </w:r>
    </w:p>
    <w:p w:rsidR="005472D2" w:rsidRPr="005472D2" w:rsidRDefault="005472D2" w:rsidP="000E5F2D">
      <w:pPr>
        <w:spacing w:before="120" w:after="120" w:line="276" w:lineRule="auto"/>
        <w:ind w:firstLine="567"/>
        <w:jc w:val="both"/>
        <w:rPr>
          <w:sz w:val="36"/>
          <w:szCs w:val="36"/>
        </w:rPr>
      </w:pPr>
      <w:r w:rsidRPr="005472D2">
        <w:rPr>
          <w:sz w:val="36"/>
          <w:szCs w:val="36"/>
        </w:rPr>
        <w:t>Một số người lớn đã lo ngại rằng trẻ em sẽ bị nhầm lẫn khi chơi trên một sân được kẻ vạch bằng các màu khác nhau – điều đó là hoàn toàn không đúng! Bạn chỉ cần vào nhà tập thể thao của một trường trung học và xem sáu loại đường kẻ sân khác nhau trên một mặt bằng. Trẻ em thật là giỏi!</w:t>
      </w:r>
    </w:p>
    <w:p w:rsidR="005472D2" w:rsidRPr="005472D2" w:rsidRDefault="005472D2" w:rsidP="000E5F2D">
      <w:pPr>
        <w:spacing w:before="120" w:after="120" w:line="276" w:lineRule="auto"/>
        <w:ind w:firstLine="567"/>
        <w:jc w:val="both"/>
        <w:rPr>
          <w:sz w:val="36"/>
          <w:szCs w:val="36"/>
        </w:rPr>
      </w:pPr>
      <w:r w:rsidRPr="005472D2">
        <w:rPr>
          <w:sz w:val="36"/>
          <w:szCs w:val="36"/>
        </w:rPr>
        <w:t>Một số câu lạc bộ đã đặt các cầu môn lưu động lên trên cùng của ô 18 yard, sử dụng các đường kẻ phẳng để đưa ra biên của sân 10 yard và chơi trên sân đó.</w:t>
      </w:r>
    </w:p>
    <w:p w:rsidR="005472D2" w:rsidRPr="005472D2" w:rsidRDefault="005472D2" w:rsidP="000E5F2D">
      <w:pPr>
        <w:spacing w:before="120" w:after="120" w:line="276" w:lineRule="auto"/>
        <w:ind w:firstLine="567"/>
        <w:jc w:val="both"/>
        <w:rPr>
          <w:sz w:val="36"/>
          <w:szCs w:val="36"/>
        </w:rPr>
      </w:pPr>
      <w:r w:rsidRPr="005472D2">
        <w:rPr>
          <w:sz w:val="36"/>
          <w:szCs w:val="36"/>
        </w:rPr>
        <w:t>Các tùy chọn này có thể không thực hiện được đối với tất cả các sân bóng vì liên quan đén vấn đề thoát nước và thành phần chất đất khác nhau trên toàn quốc.</w:t>
      </w:r>
    </w:p>
    <w:p w:rsidR="005472D2" w:rsidRPr="005472D2" w:rsidRDefault="005472D2" w:rsidP="000E5F2D">
      <w:pPr>
        <w:spacing w:before="120" w:after="120" w:line="276" w:lineRule="auto"/>
        <w:ind w:firstLine="567"/>
        <w:jc w:val="both"/>
        <w:rPr>
          <w:b/>
          <w:i/>
          <w:sz w:val="36"/>
          <w:szCs w:val="36"/>
        </w:rPr>
      </w:pPr>
      <w:r w:rsidRPr="005472D2">
        <w:rPr>
          <w:b/>
          <w:i/>
          <w:sz w:val="36"/>
          <w:szCs w:val="36"/>
        </w:rPr>
        <w:t>Cầu môn lưu động và các vạch đánh dấu</w:t>
      </w:r>
    </w:p>
    <w:p w:rsidR="005472D2" w:rsidRPr="005472D2" w:rsidRDefault="005472D2" w:rsidP="000E5F2D">
      <w:pPr>
        <w:spacing w:before="120" w:after="120" w:line="276" w:lineRule="auto"/>
        <w:ind w:firstLine="567"/>
        <w:jc w:val="both"/>
        <w:rPr>
          <w:sz w:val="36"/>
          <w:szCs w:val="36"/>
        </w:rPr>
      </w:pPr>
      <w:r w:rsidRPr="005472D2">
        <w:rPr>
          <w:sz w:val="36"/>
          <w:szCs w:val="36"/>
        </w:rPr>
        <w:t> Cách đơn giản nhất, đặc biệt với các sân thi đấu 5v5, là tìm một mảnh sân cỏ bằng phẳng có kích thước phù hợp,  sử dụng các đường kẻ đánh dấu để tạo ra ranh giới.</w:t>
      </w:r>
    </w:p>
    <w:p w:rsidR="005472D2" w:rsidRPr="005472D2" w:rsidRDefault="005472D2" w:rsidP="000E5F2D">
      <w:pPr>
        <w:spacing w:before="120" w:after="120" w:line="276" w:lineRule="auto"/>
        <w:ind w:firstLine="567"/>
        <w:jc w:val="both"/>
        <w:rPr>
          <w:sz w:val="36"/>
          <w:szCs w:val="36"/>
        </w:rPr>
      </w:pPr>
      <w:r w:rsidRPr="005472D2">
        <w:rPr>
          <w:sz w:val="36"/>
          <w:szCs w:val="36"/>
        </w:rPr>
        <w:t>Phương pháp này được các câu lạc bộ chuyên nghiệp trên toàn thế giới sử dụng  mỗi ngày và hoàn toàn chấp nhận được đối với trẻ nhỏ.</w:t>
      </w:r>
    </w:p>
    <w:p w:rsidR="005472D2" w:rsidRPr="005472D2" w:rsidRDefault="005472D2" w:rsidP="000E5F2D">
      <w:pPr>
        <w:spacing w:before="120" w:after="120" w:line="276" w:lineRule="auto"/>
        <w:ind w:firstLine="567"/>
        <w:jc w:val="both"/>
        <w:rPr>
          <w:sz w:val="36"/>
          <w:szCs w:val="36"/>
        </w:rPr>
      </w:pPr>
      <w:r w:rsidRPr="005472D2">
        <w:rPr>
          <w:sz w:val="36"/>
          <w:szCs w:val="36"/>
        </w:rPr>
        <w:t>Nhiều câu lạc bộ sử dụng các đường vạch phẳng, loại đường vạch mà bóng có thể lăn thẳng qua và những điều này là hoàn toàn phù hợp với bóng đá trẻ em.</w:t>
      </w:r>
    </w:p>
    <w:p w:rsidR="005472D2" w:rsidRPr="005472D2" w:rsidRDefault="005472D2" w:rsidP="000E5F2D">
      <w:pPr>
        <w:spacing w:before="120" w:after="120" w:line="290" w:lineRule="auto"/>
        <w:ind w:firstLine="567"/>
        <w:jc w:val="both"/>
        <w:rPr>
          <w:sz w:val="36"/>
          <w:szCs w:val="36"/>
        </w:rPr>
      </w:pPr>
      <w:r w:rsidRPr="005472D2">
        <w:rPr>
          <w:sz w:val="36"/>
          <w:szCs w:val="36"/>
        </w:rPr>
        <w:lastRenderedPageBreak/>
        <w:t>Người lớn cần cố gắng và tránh xa suy nghĩ rằng bất kỳ sân nào cũng phải được kẻ vạch hoàn hảo như sân Wembley và giống như một tấm thảm! Nếu có thể, vâng, dứt khoát là thế, song điều này không bao giờ là một lý do để dừng trận đấu.</w:t>
      </w:r>
    </w:p>
    <w:p w:rsidR="005472D2" w:rsidRPr="005472D2" w:rsidRDefault="005472D2" w:rsidP="000E5F2D">
      <w:pPr>
        <w:spacing w:before="120" w:after="120" w:line="290" w:lineRule="auto"/>
        <w:ind w:firstLine="567"/>
        <w:jc w:val="both"/>
        <w:rPr>
          <w:b/>
          <w:i/>
          <w:sz w:val="36"/>
          <w:szCs w:val="36"/>
        </w:rPr>
      </w:pPr>
      <w:r w:rsidRPr="005472D2">
        <w:rPr>
          <w:b/>
          <w:i/>
          <w:sz w:val="36"/>
          <w:szCs w:val="36"/>
        </w:rPr>
        <w:t>Tiếp cận chính quyền thành phố để cung cấp sân bóng</w:t>
      </w:r>
    </w:p>
    <w:p w:rsidR="005472D2" w:rsidRPr="005472D2" w:rsidRDefault="005472D2" w:rsidP="000E5F2D">
      <w:pPr>
        <w:spacing w:before="120" w:after="120" w:line="290" w:lineRule="auto"/>
        <w:ind w:firstLine="567"/>
        <w:jc w:val="both"/>
        <w:rPr>
          <w:sz w:val="36"/>
          <w:szCs w:val="36"/>
        </w:rPr>
      </w:pPr>
      <w:r w:rsidRPr="005472D2">
        <w:rPr>
          <w:sz w:val="36"/>
          <w:szCs w:val="36"/>
        </w:rPr>
        <w:t xml:space="preserve">Thông qua Hiệp hội Bóng đá tỉnh thành, hạt và chính quyền địa phương, nhiều câu lạc bộ và giải đấu đã tổ chức các cuộc gặp mặt để xem xét việc cung cấp các cơ sở trang thiết bị trên toàn khu vực tương ứng với số lượng đội bóng và nhu cầu. </w:t>
      </w:r>
    </w:p>
    <w:p w:rsidR="005472D2" w:rsidRPr="005472D2" w:rsidRDefault="005472D2" w:rsidP="000E5F2D">
      <w:pPr>
        <w:spacing w:before="120" w:after="120" w:line="290" w:lineRule="auto"/>
        <w:ind w:firstLine="567"/>
        <w:jc w:val="both"/>
        <w:rPr>
          <w:sz w:val="36"/>
          <w:szCs w:val="36"/>
        </w:rPr>
      </w:pPr>
      <w:r w:rsidRPr="005472D2">
        <w:rPr>
          <w:sz w:val="36"/>
          <w:szCs w:val="36"/>
        </w:rPr>
        <w:t>Ví dụ, một thị trấn lưu ý từ nghiên cứu của họ rằng họ có sự cung cấp quá mức các sân bóng 11v11 dành cho người lớn và một số sân bóng đá trẻ có sẵn, và do đó họ đã phải sắp xếp lại các tài nguyên này một cách thích hợp.</w:t>
      </w:r>
    </w:p>
    <w:p w:rsidR="005472D2" w:rsidRPr="005472D2" w:rsidRDefault="005472D2" w:rsidP="000E5F2D">
      <w:pPr>
        <w:spacing w:before="120" w:after="120" w:line="290" w:lineRule="auto"/>
        <w:ind w:firstLine="567"/>
        <w:jc w:val="both"/>
        <w:rPr>
          <w:sz w:val="36"/>
          <w:szCs w:val="36"/>
        </w:rPr>
      </w:pPr>
      <w:r w:rsidRPr="005472D2">
        <w:rPr>
          <w:sz w:val="36"/>
          <w:szCs w:val="36"/>
        </w:rPr>
        <w:t>Một thị trấn khác quyết định xem xét sự phân bố các sân bóng của họ và ở các địa điểm trên khắp địa phương mà ở đó họ có Bóng đá mini, bóng đá trẻ và bóng đá người lớn ở mọi địa điểm.</w:t>
      </w:r>
    </w:p>
    <w:p w:rsidR="005472D2" w:rsidRPr="005472D2" w:rsidRDefault="005472D2" w:rsidP="000E5F2D">
      <w:pPr>
        <w:spacing w:before="120" w:after="120" w:line="290" w:lineRule="auto"/>
        <w:ind w:firstLine="567"/>
        <w:jc w:val="both"/>
        <w:rPr>
          <w:sz w:val="36"/>
          <w:szCs w:val="36"/>
        </w:rPr>
      </w:pPr>
      <w:r w:rsidRPr="005472D2">
        <w:rPr>
          <w:sz w:val="36"/>
          <w:szCs w:val="36"/>
        </w:rPr>
        <w:t>Họ quyết định từ bỏ các sân bóng đá mini giới trẻ và sân bóng đá Mini tại cơ sở A và chỉ định sân đó là sân bóng đá người lớn và sau đó biến cơ sở B thành bóng đá trẻ và cơ sở C thành Bóng đá mini.</w:t>
      </w:r>
    </w:p>
    <w:p w:rsidR="005472D2" w:rsidRPr="005472D2" w:rsidRDefault="005472D2" w:rsidP="000E5F2D">
      <w:pPr>
        <w:spacing w:before="120" w:after="120" w:line="290" w:lineRule="auto"/>
        <w:ind w:firstLine="567"/>
        <w:jc w:val="both"/>
        <w:rPr>
          <w:b/>
          <w:i/>
          <w:sz w:val="36"/>
          <w:szCs w:val="36"/>
        </w:rPr>
      </w:pPr>
      <w:r w:rsidRPr="005472D2">
        <w:rPr>
          <w:b/>
          <w:i/>
          <w:sz w:val="36"/>
          <w:szCs w:val="36"/>
        </w:rPr>
        <w:t>Sân bóng cỏ nhân tạo</w:t>
      </w:r>
    </w:p>
    <w:p w:rsidR="005472D2" w:rsidRPr="005472D2" w:rsidRDefault="005472D2" w:rsidP="000E5F2D">
      <w:pPr>
        <w:spacing w:before="120" w:after="120" w:line="290" w:lineRule="auto"/>
        <w:ind w:firstLine="567"/>
        <w:jc w:val="both"/>
        <w:rPr>
          <w:sz w:val="36"/>
          <w:szCs w:val="36"/>
        </w:rPr>
      </w:pPr>
      <w:r w:rsidRPr="005472D2">
        <w:rPr>
          <w:sz w:val="36"/>
          <w:szCs w:val="36"/>
        </w:rPr>
        <w:t>Trên khắp đất nước, có một số lượng lớn các sân bóng đá có thể chơi trong mọi thời tiết, trong khuôn viên các trường học hoặc được chính quyền địa phương. Đây là một nguồn tài nguyên tuyệt vời cho bóng đá trẻ, nhiều sân trong số đó đã được Quỹ tài trợ.</w:t>
      </w:r>
    </w:p>
    <w:p w:rsidR="005472D2" w:rsidRPr="000E5F2D" w:rsidRDefault="005472D2" w:rsidP="000E5F2D">
      <w:pPr>
        <w:spacing w:before="120" w:after="120" w:line="298" w:lineRule="auto"/>
        <w:ind w:firstLine="567"/>
        <w:jc w:val="both"/>
        <w:rPr>
          <w:spacing w:val="-6"/>
          <w:sz w:val="36"/>
          <w:szCs w:val="36"/>
        </w:rPr>
      </w:pPr>
      <w:r w:rsidRPr="000E5F2D">
        <w:rPr>
          <w:spacing w:val="-6"/>
          <w:sz w:val="36"/>
          <w:szCs w:val="36"/>
        </w:rPr>
        <w:lastRenderedPageBreak/>
        <w:t>Trong khi các sân này cực kỳ bận rộn vào giữa tuần từ 6-10 giờ tối, thì cuối tuần thường là khoảng thời gian yên tĩnh đối với chúng, mang đến cơ hội tuyệt vời để sử dụng làm sân thi đấu.</w:t>
      </w:r>
    </w:p>
    <w:p w:rsidR="005472D2" w:rsidRPr="005472D2" w:rsidRDefault="005472D2" w:rsidP="000E5F2D">
      <w:pPr>
        <w:spacing w:before="120" w:after="120" w:line="298" w:lineRule="auto"/>
        <w:ind w:firstLine="567"/>
        <w:jc w:val="both"/>
        <w:rPr>
          <w:sz w:val="36"/>
          <w:szCs w:val="36"/>
        </w:rPr>
      </w:pPr>
      <w:r w:rsidRPr="005472D2">
        <w:rPr>
          <w:sz w:val="36"/>
          <w:szCs w:val="36"/>
        </w:rPr>
        <w:t>Trong một giải đấu, với một số sân có khả năng hợp lý, các trận đấu bắt đầu lúc 9h sáng, 10h30, 12h00, 1.30pm, 3.00pm và 4.30pm và họ chơi sáu trận trên một sân.</w:t>
      </w:r>
    </w:p>
    <w:p w:rsidR="005472D2" w:rsidRPr="005472D2" w:rsidRDefault="005472D2" w:rsidP="000E5F2D">
      <w:pPr>
        <w:spacing w:before="120" w:after="120" w:line="298" w:lineRule="auto"/>
        <w:ind w:firstLine="567"/>
        <w:jc w:val="both"/>
        <w:rPr>
          <w:sz w:val="36"/>
          <w:szCs w:val="36"/>
        </w:rPr>
      </w:pPr>
      <w:r w:rsidRPr="005472D2">
        <w:rPr>
          <w:sz w:val="36"/>
          <w:szCs w:val="36"/>
        </w:rPr>
        <w:t> Sân bóng cỏ nhân tạo là điều tuyệt vời để đáp ứng nhu cầu của các đội và chúng ta có thể không cần phải đá “tất cả các phương thức thi đấu bóng đá đều bắt đầu vào 10 giờ sáng”, để có được nhiều khả năng hơn trong những năm tới.</w:t>
      </w:r>
    </w:p>
    <w:p w:rsidR="005472D2" w:rsidRPr="005472D2" w:rsidRDefault="005472D2" w:rsidP="000E5F2D">
      <w:pPr>
        <w:spacing w:before="120" w:after="120" w:line="298" w:lineRule="auto"/>
        <w:ind w:firstLine="567"/>
        <w:jc w:val="both"/>
        <w:rPr>
          <w:sz w:val="36"/>
          <w:szCs w:val="36"/>
        </w:rPr>
      </w:pPr>
      <w:r w:rsidRPr="005472D2">
        <w:rPr>
          <w:sz w:val="36"/>
          <w:szCs w:val="36"/>
        </w:rPr>
        <w:t>Các sân bóng đá cỏ nhân tạo là bề mặt tốt nhất mà các cầu thủ trẻ sẽ học để thi đấu trên đó. Bóng luôn lăn thẳng, nhiều sân được trang bị đèn chiếu sáng và các trận đấu không bao phải ngừng lại, trừ khi có rất nhiều tuyết trên sân!</w:t>
      </w:r>
    </w:p>
    <w:p w:rsidR="005472D2" w:rsidRPr="005472D2" w:rsidRDefault="005472D2" w:rsidP="000E5F2D">
      <w:pPr>
        <w:spacing w:before="120" w:after="120" w:line="298" w:lineRule="auto"/>
        <w:ind w:firstLine="567"/>
        <w:jc w:val="both"/>
        <w:rPr>
          <w:sz w:val="36"/>
          <w:szCs w:val="36"/>
        </w:rPr>
      </w:pPr>
      <w:r w:rsidRPr="005472D2">
        <w:rPr>
          <w:sz w:val="36"/>
          <w:szCs w:val="36"/>
        </w:rPr>
        <w:t>Chúng không giống như những sân bóng bằng nhựa của Oldham Athletic và Luton Town từ thập niên 1980.</w:t>
      </w:r>
    </w:p>
    <w:p w:rsidR="005472D2" w:rsidRPr="005472D2" w:rsidRDefault="005472D2" w:rsidP="000E5F2D">
      <w:pPr>
        <w:spacing w:before="120" w:after="120" w:line="298" w:lineRule="auto"/>
        <w:ind w:firstLine="567"/>
        <w:jc w:val="both"/>
        <w:rPr>
          <w:sz w:val="36"/>
          <w:szCs w:val="36"/>
        </w:rPr>
      </w:pPr>
      <w:r w:rsidRPr="005472D2">
        <w:rPr>
          <w:sz w:val="36"/>
          <w:szCs w:val="36"/>
        </w:rPr>
        <w:t>Nếu chúng ta có thể thi đấu các trận vòng loại World Cup và các trận đấu Giải Hạng nhất trên những sân này, đó là những sân bóng tốt cho bóng đá trẻ.</w:t>
      </w:r>
    </w:p>
    <w:p w:rsidR="005472D2" w:rsidRPr="005472D2" w:rsidRDefault="005472D2" w:rsidP="000E5F2D">
      <w:pPr>
        <w:spacing w:before="120" w:after="120" w:line="298" w:lineRule="auto"/>
        <w:ind w:firstLine="567"/>
        <w:jc w:val="both"/>
        <w:rPr>
          <w:b/>
          <w:i/>
          <w:sz w:val="36"/>
          <w:szCs w:val="36"/>
        </w:rPr>
      </w:pPr>
      <w:r w:rsidRPr="005472D2">
        <w:rPr>
          <w:b/>
          <w:i/>
          <w:sz w:val="36"/>
          <w:szCs w:val="36"/>
        </w:rPr>
        <w:t>Địa điểm trung tâm và các địa điểm thể thao đa năng</w:t>
      </w:r>
    </w:p>
    <w:p w:rsidR="005472D2" w:rsidRPr="005472D2" w:rsidRDefault="005472D2" w:rsidP="000E5F2D">
      <w:pPr>
        <w:spacing w:before="120" w:after="120" w:line="298" w:lineRule="auto"/>
        <w:ind w:firstLine="567"/>
        <w:jc w:val="both"/>
        <w:rPr>
          <w:sz w:val="36"/>
          <w:szCs w:val="36"/>
        </w:rPr>
      </w:pPr>
      <w:r w:rsidRPr="005472D2">
        <w:rPr>
          <w:sz w:val="36"/>
          <w:szCs w:val="36"/>
        </w:rPr>
        <w:t>Nhiều giải đấu đã sử dụng các địa điểm thi đấu trung tâm như là một điều kiện lựa chọn của giải. Tất cả các đội đều đến một nơi và thi đấu tất cả các trận của họ ở đây.</w:t>
      </w:r>
    </w:p>
    <w:p w:rsidR="005472D2" w:rsidRPr="005472D2" w:rsidRDefault="005472D2" w:rsidP="000E5F2D">
      <w:pPr>
        <w:spacing w:before="120" w:after="120" w:line="298" w:lineRule="auto"/>
        <w:ind w:firstLine="567"/>
        <w:jc w:val="both"/>
        <w:rPr>
          <w:sz w:val="36"/>
          <w:szCs w:val="36"/>
        </w:rPr>
      </w:pPr>
      <w:r w:rsidRPr="005472D2">
        <w:rPr>
          <w:sz w:val="36"/>
          <w:szCs w:val="36"/>
        </w:rPr>
        <w:t>Một giải đấu đã tính toán rằng với 12 đội mà họ sẽ thi đấu, họ chỉ cần ba sân, vì không phải đội nào cũng phải có sân nhà. Kế hoạch có vẻ hợp lý!</w:t>
      </w:r>
    </w:p>
    <w:p w:rsidR="005472D2" w:rsidRPr="005472D2" w:rsidRDefault="005472D2" w:rsidP="000E5F2D">
      <w:pPr>
        <w:spacing w:before="120" w:after="120" w:line="300" w:lineRule="auto"/>
        <w:ind w:firstLine="567"/>
        <w:jc w:val="both"/>
        <w:rPr>
          <w:sz w:val="36"/>
          <w:szCs w:val="36"/>
        </w:rPr>
      </w:pPr>
      <w:r w:rsidRPr="005472D2">
        <w:rPr>
          <w:sz w:val="36"/>
          <w:szCs w:val="36"/>
        </w:rPr>
        <w:lastRenderedPageBreak/>
        <w:t>Một chiến lược mới được chính phủ đưa ra – Xây dựng thói quen tập luyện  thể thao vì cuộc sống – huy động  nguồn tài trợ để cho phép những sân này được mở và có thể sử dụng tập luyện, thi đấu vào cuối tuần.</w:t>
      </w:r>
    </w:p>
    <w:p w:rsidR="005472D2" w:rsidRPr="005472D2" w:rsidRDefault="005472D2" w:rsidP="000E5F2D">
      <w:pPr>
        <w:spacing w:before="120" w:after="120" w:line="300" w:lineRule="auto"/>
        <w:ind w:firstLine="567"/>
        <w:jc w:val="both"/>
        <w:rPr>
          <w:b/>
          <w:i/>
          <w:sz w:val="36"/>
          <w:szCs w:val="36"/>
        </w:rPr>
      </w:pPr>
      <w:r w:rsidRPr="005472D2">
        <w:rPr>
          <w:b/>
          <w:i/>
          <w:sz w:val="36"/>
          <w:szCs w:val="36"/>
        </w:rPr>
        <w:t>Các trường học độc lập</w:t>
      </w:r>
    </w:p>
    <w:p w:rsidR="005472D2" w:rsidRPr="005472D2" w:rsidRDefault="005472D2" w:rsidP="000E5F2D">
      <w:pPr>
        <w:spacing w:before="120" w:after="120" w:line="300" w:lineRule="auto"/>
        <w:ind w:firstLine="567"/>
        <w:jc w:val="both"/>
        <w:rPr>
          <w:sz w:val="36"/>
          <w:szCs w:val="36"/>
        </w:rPr>
      </w:pPr>
      <w:r w:rsidRPr="005472D2">
        <w:rPr>
          <w:sz w:val="36"/>
          <w:szCs w:val="36"/>
        </w:rPr>
        <w:t>Thông thường các trường công lập đều có một số cơ sở tập luyện rất tốt phải đóng cửa vào cuối tuần, vì vậy các câu lạc bộ đã tiếp cận để sử dụng hoặc vì nhà trường đó không có sự liên kết với cộng đồng địa phương.</w:t>
      </w:r>
    </w:p>
    <w:p w:rsidR="005472D2" w:rsidRPr="005472D2" w:rsidRDefault="005472D2" w:rsidP="000E5F2D">
      <w:pPr>
        <w:spacing w:before="120" w:after="120" w:line="300" w:lineRule="auto"/>
        <w:ind w:firstLine="567"/>
        <w:jc w:val="both"/>
        <w:rPr>
          <w:sz w:val="36"/>
          <w:szCs w:val="36"/>
        </w:rPr>
      </w:pPr>
      <w:r w:rsidRPr="005472D2">
        <w:rPr>
          <w:sz w:val="36"/>
          <w:szCs w:val="36"/>
        </w:rPr>
        <w:t>Nhiều trường trong số các trường độc lập này hiện đang xin được hưởng cơ chế mở, đòi hỏi phải có liên kết với các đối tác địa phương và tạo mọi cơ hội cho các đội và các câu lạc bộ sử dụng các cơ sở này.</w:t>
      </w:r>
    </w:p>
    <w:p w:rsidR="005472D2" w:rsidRPr="005472D2" w:rsidRDefault="005472D2" w:rsidP="000E5F2D">
      <w:pPr>
        <w:spacing w:before="120" w:after="120" w:line="300" w:lineRule="auto"/>
        <w:ind w:firstLine="567"/>
        <w:jc w:val="both"/>
        <w:rPr>
          <w:b/>
          <w:i/>
          <w:sz w:val="36"/>
          <w:szCs w:val="36"/>
        </w:rPr>
      </w:pPr>
      <w:r w:rsidRPr="005472D2">
        <w:rPr>
          <w:b/>
          <w:i/>
          <w:sz w:val="36"/>
          <w:szCs w:val="36"/>
        </w:rPr>
        <w:t>Kinh phí mua sắm bộ cầu môn</w:t>
      </w:r>
    </w:p>
    <w:p w:rsidR="005472D2" w:rsidRPr="005472D2" w:rsidRDefault="005472D2" w:rsidP="000E5F2D">
      <w:pPr>
        <w:spacing w:before="120" w:after="120" w:line="300" w:lineRule="auto"/>
        <w:ind w:firstLine="567"/>
        <w:jc w:val="both"/>
        <w:rPr>
          <w:sz w:val="36"/>
          <w:szCs w:val="36"/>
        </w:rPr>
      </w:pPr>
      <w:r w:rsidRPr="005472D2">
        <w:rPr>
          <w:sz w:val="36"/>
          <w:szCs w:val="36"/>
        </w:rPr>
        <w:t>Có nhiều lựa chọn khác nhau đối với nguồn kinh phí mua sắm các loại cầu môn cần được xem xét. Quỹ phát triển bóng đá đã có các khoản tiền được dành riêng cho việc mua sắm cầu môn bóng đá 9v9. Kế hoạch này sẽ được thực hiện để phục vụ cho mùa giải tới.</w:t>
      </w:r>
    </w:p>
    <w:p w:rsidR="005472D2" w:rsidRPr="005472D2" w:rsidRDefault="005472D2" w:rsidP="000E5F2D">
      <w:pPr>
        <w:spacing w:before="120" w:after="120" w:line="300" w:lineRule="auto"/>
        <w:ind w:firstLine="567"/>
        <w:jc w:val="both"/>
        <w:rPr>
          <w:sz w:val="36"/>
          <w:szCs w:val="36"/>
        </w:rPr>
      </w:pPr>
      <w:r w:rsidRPr="005472D2">
        <w:rPr>
          <w:sz w:val="36"/>
          <w:szCs w:val="36"/>
        </w:rPr>
        <w:t>Nhiều giải đấu cũng đã trông cậy vào các bộ cầu môn được tài trợ một phần. Ví dụ: giải đấu quyết định chi 50% kinh phí mua sắm các cầu môn, với số tiền còn lại sẽ được huy động từ các nguồn khác.</w:t>
      </w:r>
    </w:p>
    <w:p w:rsidR="005472D2" w:rsidRPr="005472D2" w:rsidRDefault="005472D2" w:rsidP="000E5F2D">
      <w:pPr>
        <w:spacing w:before="120" w:after="120" w:line="300" w:lineRule="auto"/>
        <w:ind w:firstLine="567"/>
        <w:jc w:val="both"/>
        <w:rPr>
          <w:sz w:val="36"/>
          <w:szCs w:val="36"/>
        </w:rPr>
      </w:pPr>
      <w:r w:rsidRPr="005472D2">
        <w:rPr>
          <w:sz w:val="36"/>
          <w:szCs w:val="36"/>
        </w:rPr>
        <w:t>Một số câu lạc bộ có thể huy động quyên góp tiền và tài trợ để mua sắm một bộ cầu môn của riêng họ, phối hợp với các giải đấu địa phương để quyên góp đối với họ.</w:t>
      </w:r>
    </w:p>
    <w:p w:rsidR="005472D2" w:rsidRPr="005472D2" w:rsidRDefault="005472D2" w:rsidP="000E5F2D">
      <w:pPr>
        <w:spacing w:before="120" w:after="120" w:line="295" w:lineRule="auto"/>
        <w:ind w:firstLine="567"/>
        <w:jc w:val="both"/>
        <w:rPr>
          <w:sz w:val="36"/>
          <w:szCs w:val="36"/>
        </w:rPr>
      </w:pPr>
      <w:r w:rsidRPr="005472D2">
        <w:rPr>
          <w:sz w:val="36"/>
          <w:szCs w:val="36"/>
        </w:rPr>
        <w:lastRenderedPageBreak/>
        <w:t>Hơn nữa, một số Hiệp hội Bóng đá các Hạt đã có khoản kinh phí dành riêng cho việc mua sắm cầu môn.</w:t>
      </w:r>
    </w:p>
    <w:p w:rsidR="005472D2" w:rsidRPr="005472D2" w:rsidRDefault="005472D2" w:rsidP="000E5F2D">
      <w:pPr>
        <w:spacing w:before="120" w:after="120" w:line="295" w:lineRule="auto"/>
        <w:ind w:firstLine="567"/>
        <w:jc w:val="both"/>
        <w:rPr>
          <w:sz w:val="36"/>
          <w:szCs w:val="36"/>
        </w:rPr>
      </w:pPr>
      <w:r w:rsidRPr="005472D2">
        <w:rPr>
          <w:sz w:val="36"/>
          <w:szCs w:val="36"/>
        </w:rPr>
        <w:t>Trên khắp đất nước, một số giải đấu đã chi hơn 25.000 bảng một mùa cho việc mua Cúp, huy chương và một số câu lạc bộ đã chi hơn 6.000 bảng một mùa giải.</w:t>
      </w:r>
    </w:p>
    <w:p w:rsidR="005472D2" w:rsidRPr="005472D2" w:rsidRDefault="005472D2" w:rsidP="000E5F2D">
      <w:pPr>
        <w:spacing w:before="120" w:after="120" w:line="295" w:lineRule="auto"/>
        <w:ind w:firstLine="567"/>
        <w:jc w:val="both"/>
        <w:rPr>
          <w:sz w:val="36"/>
          <w:szCs w:val="36"/>
        </w:rPr>
      </w:pPr>
      <w:r w:rsidRPr="005472D2">
        <w:rPr>
          <w:sz w:val="36"/>
          <w:szCs w:val="36"/>
        </w:rPr>
        <w:t>Có thể phải ưu tiên cho những nơi cần được tài trợ ngắn hạn để hỗ trợ phát triển cầu thủ trong dài hạn!</w:t>
      </w:r>
    </w:p>
    <w:p w:rsidR="005472D2" w:rsidRPr="000E5F2D" w:rsidRDefault="005472D2" w:rsidP="000E5F2D">
      <w:pPr>
        <w:spacing w:before="120" w:after="120" w:line="295" w:lineRule="auto"/>
        <w:ind w:firstLine="567"/>
        <w:jc w:val="both"/>
        <w:rPr>
          <w:spacing w:val="-6"/>
          <w:sz w:val="36"/>
          <w:szCs w:val="36"/>
        </w:rPr>
      </w:pPr>
      <w:r w:rsidRPr="000E5F2D">
        <w:rPr>
          <w:spacing w:val="-6"/>
          <w:sz w:val="36"/>
          <w:szCs w:val="36"/>
        </w:rPr>
        <w:t>Mỗi Hiệp hội Bóng đá tỉnh thành, hạt đều có một vị Giám đốc phát triển với vai trò hỗ trợ các giải đấu và câu lạc bộ kết hợp với môi giới, tổ chức các cuộc thảo luận với chính quyền địa phương, các trường học và các nhà cung cấp cơ sở thể thao khác.</w:t>
      </w:r>
    </w:p>
    <w:p w:rsidR="005472D2" w:rsidRPr="005472D2" w:rsidRDefault="005472D2" w:rsidP="000E5F2D">
      <w:pPr>
        <w:spacing w:before="120" w:after="120" w:line="295" w:lineRule="auto"/>
        <w:ind w:firstLine="567"/>
        <w:jc w:val="both"/>
        <w:rPr>
          <w:sz w:val="36"/>
          <w:szCs w:val="36"/>
        </w:rPr>
      </w:pPr>
      <w:r w:rsidRPr="005472D2">
        <w:rPr>
          <w:sz w:val="36"/>
          <w:szCs w:val="36"/>
        </w:rPr>
        <w:t>Hãy chắc chắn rằng bạn tranh thủ được ý kiến về mặt chuyên môn của họ nếu có thể.</w:t>
      </w:r>
    </w:p>
    <w:p w:rsidR="005472D2" w:rsidRPr="005472D2" w:rsidRDefault="005472D2" w:rsidP="000E5F2D">
      <w:pPr>
        <w:spacing w:before="120" w:after="120" w:line="295" w:lineRule="auto"/>
        <w:ind w:firstLine="567"/>
        <w:jc w:val="both"/>
        <w:rPr>
          <w:sz w:val="36"/>
          <w:szCs w:val="36"/>
        </w:rPr>
      </w:pPr>
      <w:r w:rsidRPr="005472D2">
        <w:rPr>
          <w:sz w:val="36"/>
          <w:szCs w:val="36"/>
        </w:rPr>
        <w:t>Phản hồi từ chính quyền địa phương và các quận cho thấy các cuộc thảo luận được bắt đầu sớm sẽ cho ra kết quả tốt nhất.</w:t>
      </w:r>
    </w:p>
    <w:p w:rsidR="005472D2" w:rsidRPr="005472D2" w:rsidRDefault="005472D2" w:rsidP="000E5F2D">
      <w:pPr>
        <w:spacing w:before="120" w:after="120" w:line="295" w:lineRule="auto"/>
        <w:ind w:firstLine="567"/>
        <w:jc w:val="both"/>
        <w:rPr>
          <w:sz w:val="36"/>
          <w:szCs w:val="36"/>
        </w:rPr>
      </w:pPr>
      <w:r w:rsidRPr="005472D2">
        <w:rPr>
          <w:sz w:val="36"/>
          <w:szCs w:val="36"/>
        </w:rPr>
        <w:t>Nếu ban tổ chức giải đấu tìm đến nhà cung cấp sân bóng vào cuối mùa giải với một số yêu cầu cho mùa giải tới, thì chắc chắn họ sẽ nhận được sự giúp đỡ.</w:t>
      </w:r>
    </w:p>
    <w:p w:rsidR="005472D2" w:rsidRPr="005472D2" w:rsidRDefault="005472D2" w:rsidP="000E5F2D">
      <w:pPr>
        <w:spacing w:before="120" w:after="120" w:line="295" w:lineRule="auto"/>
        <w:ind w:firstLine="567"/>
        <w:jc w:val="both"/>
        <w:rPr>
          <w:sz w:val="36"/>
          <w:szCs w:val="36"/>
        </w:rPr>
      </w:pPr>
      <w:r w:rsidRPr="005472D2">
        <w:rPr>
          <w:sz w:val="36"/>
          <w:szCs w:val="36"/>
        </w:rPr>
        <w:t xml:space="preserve">Sử dụng sự hỗ trợ của đội ngũ cán bộ Hiệp hội Bóng đá địa phương để chắp nối những cuộc đối thoại đó càng sớm </w:t>
      </w:r>
      <w:r w:rsidR="00C0648E">
        <w:rPr>
          <w:sz w:val="36"/>
          <w:szCs w:val="36"/>
        </w:rPr>
        <w:t xml:space="preserve">                </w:t>
      </w:r>
      <w:r w:rsidRPr="005472D2">
        <w:rPr>
          <w:sz w:val="36"/>
          <w:szCs w:val="36"/>
        </w:rPr>
        <w:t>càng tốt.</w:t>
      </w:r>
    </w:p>
    <w:p w:rsidR="005472D2" w:rsidRPr="005472D2" w:rsidRDefault="005472D2" w:rsidP="000E5F2D">
      <w:pPr>
        <w:spacing w:before="120" w:after="120" w:line="295" w:lineRule="auto"/>
        <w:ind w:firstLine="567"/>
        <w:jc w:val="both"/>
        <w:rPr>
          <w:sz w:val="36"/>
          <w:szCs w:val="36"/>
        </w:rPr>
      </w:pPr>
      <w:r w:rsidRPr="005472D2">
        <w:rPr>
          <w:sz w:val="36"/>
          <w:szCs w:val="36"/>
        </w:rPr>
        <w:t>Khi Bóng đá Mini được đưa vào thi đấu năm 1999, mọi người tuyên bố rằng sẽ không thi đấu được nếu không có sẵn các sân bóng và cầu môn.</w:t>
      </w:r>
    </w:p>
    <w:p w:rsidR="005472D2" w:rsidRPr="005472D2" w:rsidRDefault="005472D2" w:rsidP="000E5F2D">
      <w:pPr>
        <w:spacing w:before="120" w:after="120" w:line="295" w:lineRule="auto"/>
        <w:ind w:firstLine="567"/>
        <w:jc w:val="both"/>
        <w:rPr>
          <w:sz w:val="36"/>
          <w:szCs w:val="36"/>
        </w:rPr>
      </w:pPr>
      <w:r w:rsidRPr="005472D2">
        <w:rPr>
          <w:sz w:val="36"/>
          <w:szCs w:val="36"/>
        </w:rPr>
        <w:t>Thực tế đã chứng minh rằng những người lớn với thái độ tích cực đều có thể tạo ra sự thay đổi.</w:t>
      </w:r>
    </w:p>
    <w:p w:rsidR="005472D2" w:rsidRPr="005472D2" w:rsidRDefault="005472D2" w:rsidP="000E5F2D">
      <w:pPr>
        <w:spacing w:before="120" w:after="120" w:line="300" w:lineRule="auto"/>
        <w:ind w:firstLine="567"/>
        <w:jc w:val="both"/>
        <w:rPr>
          <w:sz w:val="36"/>
          <w:szCs w:val="36"/>
        </w:rPr>
      </w:pPr>
      <w:r w:rsidRPr="005472D2">
        <w:rPr>
          <w:sz w:val="36"/>
          <w:szCs w:val="36"/>
        </w:rPr>
        <w:lastRenderedPageBreak/>
        <w:t> FA tin rằng các phương thức mới này sẽ cung cấp lộ trình tốt nhất cho trẻ em. Để các giải đấu trở nên tốt hơn, chúng ta có trách nhiệm đảm bảo đáp ứng nhu cầu của các cầu thủ trẻ.</w:t>
      </w:r>
    </w:p>
    <w:p w:rsidR="005472D2" w:rsidRPr="005472D2" w:rsidRDefault="005472D2" w:rsidP="000E5F2D">
      <w:pPr>
        <w:spacing w:before="120" w:after="120" w:line="300" w:lineRule="auto"/>
        <w:ind w:firstLine="567"/>
        <w:jc w:val="both"/>
        <w:rPr>
          <w:b/>
          <w:sz w:val="36"/>
          <w:szCs w:val="36"/>
        </w:rPr>
      </w:pPr>
      <w:r w:rsidRPr="005472D2">
        <w:rPr>
          <w:b/>
          <w:sz w:val="36"/>
          <w:szCs w:val="36"/>
        </w:rPr>
        <w:t> TÓM TẮT VỀ LỘ TRÌNH THI ĐẤU MỚI</w:t>
      </w:r>
    </w:p>
    <w:p w:rsidR="005472D2" w:rsidRPr="005472D2" w:rsidRDefault="005472D2" w:rsidP="000E5F2D">
      <w:pPr>
        <w:spacing w:before="120" w:after="120" w:line="300" w:lineRule="auto"/>
        <w:ind w:firstLine="567"/>
        <w:jc w:val="both"/>
        <w:rPr>
          <w:sz w:val="36"/>
          <w:szCs w:val="36"/>
        </w:rPr>
      </w:pPr>
      <w:r w:rsidRPr="005472D2">
        <w:rPr>
          <w:sz w:val="36"/>
          <w:szCs w:val="36"/>
        </w:rPr>
        <w:t xml:space="preserve">Theo nghiên cứu trên khắp đất nước, bao gồm cả các nhóm tập trung với thanh niên và các chuyên gia về phát triển trẻ em, người ta thấy rằng lộ trình trưởng thành của một mùa giải kéo dài tám tháng không nhất thiết là cơ chế tốt nhất để hỗ trợ sự phát triển và sự yêu thích của cầu thủ. </w:t>
      </w:r>
    </w:p>
    <w:p w:rsidR="005472D2" w:rsidRPr="005472D2" w:rsidRDefault="005472D2" w:rsidP="000E5F2D">
      <w:pPr>
        <w:spacing w:before="120" w:after="120" w:line="300" w:lineRule="auto"/>
        <w:ind w:firstLine="567"/>
        <w:jc w:val="both"/>
        <w:rPr>
          <w:sz w:val="36"/>
          <w:szCs w:val="36"/>
        </w:rPr>
      </w:pPr>
      <w:r w:rsidRPr="005472D2">
        <w:rPr>
          <w:sz w:val="36"/>
          <w:szCs w:val="36"/>
        </w:rPr>
        <w:t>Người ta đã phát hiện thấy rằng, quan điểm của trẻ em về giải đấu của chúng so với những gì mà người lớn cho rằng trẻ em muốn là hoàn toàn khác nhau. Đây là những chi tiết cụ thể hơn trong các dữ liệu cụ thể theo độ tuổi của FA.</w:t>
      </w:r>
    </w:p>
    <w:p w:rsidR="005472D2" w:rsidRPr="005472D2" w:rsidRDefault="005472D2" w:rsidP="000E5F2D">
      <w:pPr>
        <w:spacing w:before="120" w:after="120" w:line="300" w:lineRule="auto"/>
        <w:ind w:firstLine="567"/>
        <w:jc w:val="both"/>
        <w:rPr>
          <w:sz w:val="36"/>
          <w:szCs w:val="36"/>
        </w:rPr>
      </w:pPr>
      <w:r w:rsidRPr="005472D2">
        <w:rPr>
          <w:sz w:val="36"/>
          <w:szCs w:val="36"/>
        </w:rPr>
        <w:t>Dựa trên nghiên cứu của chúng tôi, một cách tiếp cận mới, hiện đại và thân thiện với trẻ em đã được phát triển nhằm xây dựng hệ thống thi đấu khi các cầu thủ già đi.</w:t>
      </w:r>
    </w:p>
    <w:p w:rsidR="005472D2" w:rsidRPr="005472D2" w:rsidRDefault="005472D2" w:rsidP="000E5F2D">
      <w:pPr>
        <w:spacing w:before="120" w:after="120" w:line="300" w:lineRule="auto"/>
        <w:ind w:firstLine="567"/>
        <w:jc w:val="both"/>
        <w:rPr>
          <w:sz w:val="36"/>
          <w:szCs w:val="36"/>
        </w:rPr>
      </w:pPr>
      <w:r w:rsidRPr="005472D2">
        <w:rPr>
          <w:sz w:val="36"/>
          <w:szCs w:val="36"/>
        </w:rPr>
        <w:t>Điều này gạt bỏ quan niệm cho rằng có một thứ giống như bóng đá không thi đấu. Trong mọi trận đấu của trẻ em, ngay cả với U7, hai đội đều muốn cố gắng hết sức để giành chiến thắng!</w:t>
      </w:r>
    </w:p>
    <w:p w:rsidR="005472D2" w:rsidRPr="005472D2" w:rsidRDefault="005472D2" w:rsidP="000E5F2D">
      <w:pPr>
        <w:spacing w:before="120" w:after="120" w:line="300" w:lineRule="auto"/>
        <w:ind w:firstLine="567"/>
        <w:jc w:val="both"/>
        <w:rPr>
          <w:sz w:val="36"/>
          <w:szCs w:val="36"/>
        </w:rPr>
      </w:pPr>
      <w:r w:rsidRPr="005472D2">
        <w:rPr>
          <w:sz w:val="36"/>
          <w:szCs w:val="36"/>
        </w:rPr>
        <w:t>Tuy nhiên, khía cạnh quan trọng nhất là bản chất của môi trường đặt các em vào đó.</w:t>
      </w:r>
    </w:p>
    <w:p w:rsidR="005472D2" w:rsidRPr="005472D2" w:rsidRDefault="005472D2" w:rsidP="000E5F2D">
      <w:pPr>
        <w:spacing w:before="120" w:after="120" w:line="300" w:lineRule="auto"/>
        <w:ind w:firstLine="567"/>
        <w:jc w:val="both"/>
        <w:rPr>
          <w:sz w:val="36"/>
          <w:szCs w:val="36"/>
        </w:rPr>
      </w:pPr>
      <w:r w:rsidRPr="005472D2">
        <w:rPr>
          <w:sz w:val="36"/>
          <w:szCs w:val="36"/>
        </w:rPr>
        <w:t>Nếu chúng ta muốn đào tạo ra các cầu thủ chuyên nghiệp, sáng tạo, quyết đoán về mặt kỹ thuật, rồi lại có 40 người lớn đứng quanh sân la lối và hét vào mặt các cầu thủ nếu họ mắc lỗi thì không chắc là sẽ có hiệu quả.</w:t>
      </w:r>
    </w:p>
    <w:p w:rsidR="005472D2" w:rsidRPr="005472D2" w:rsidRDefault="005472D2" w:rsidP="00C0648E">
      <w:pPr>
        <w:spacing w:before="120" w:after="120" w:line="295" w:lineRule="auto"/>
        <w:ind w:firstLine="567"/>
        <w:jc w:val="both"/>
        <w:rPr>
          <w:sz w:val="36"/>
          <w:szCs w:val="36"/>
        </w:rPr>
      </w:pPr>
      <w:r w:rsidRPr="005472D2">
        <w:rPr>
          <w:sz w:val="36"/>
          <w:szCs w:val="36"/>
        </w:rPr>
        <w:lastRenderedPageBreak/>
        <w:t>Cần phải có một quá trình giáo dục liên tục để hỗ trợ các huấn luyện viên và những người lớn tham gia phát triển bóng đá trẻ em.</w:t>
      </w:r>
    </w:p>
    <w:p w:rsidR="005472D2" w:rsidRPr="005472D2" w:rsidRDefault="005472D2" w:rsidP="00C0648E">
      <w:pPr>
        <w:spacing w:before="120" w:after="120" w:line="295" w:lineRule="auto"/>
        <w:ind w:firstLine="567"/>
        <w:jc w:val="both"/>
        <w:rPr>
          <w:sz w:val="36"/>
          <w:szCs w:val="36"/>
        </w:rPr>
      </w:pPr>
      <w:r w:rsidRPr="005472D2">
        <w:rPr>
          <w:sz w:val="36"/>
          <w:szCs w:val="36"/>
        </w:rPr>
        <w:t>Khi xem trận đấu trong ngày vào tối thứ bảy và sau đó thể hiện vai trò của một người quản lý Giải Hạng nhất vào một buổi sáng chủ nhật không phải là những lợi ích tốt nhất cho sự phát triển của trẻ nhỏ.</w:t>
      </w:r>
    </w:p>
    <w:p w:rsidR="005472D2" w:rsidRPr="005472D2" w:rsidRDefault="005472D2" w:rsidP="00C0648E">
      <w:pPr>
        <w:spacing w:before="120" w:after="120" w:line="295" w:lineRule="auto"/>
        <w:ind w:firstLine="567"/>
        <w:jc w:val="both"/>
        <w:rPr>
          <w:sz w:val="36"/>
          <w:szCs w:val="36"/>
        </w:rPr>
      </w:pPr>
      <w:r w:rsidRPr="005472D2">
        <w:rPr>
          <w:sz w:val="36"/>
          <w:szCs w:val="36"/>
        </w:rPr>
        <w:t>Đăng ký Chương trình Respect của FA sẽ cung cấp cho giải đấu của bạn những ý tưởng và tài nguyên giúp đảm bảo việc lấy trẻ em làm trung tâm và tạo môi trường vui vẻ cho các em.</w:t>
      </w:r>
    </w:p>
    <w:p w:rsidR="005472D2" w:rsidRPr="005472D2" w:rsidRDefault="005472D2" w:rsidP="00C0648E">
      <w:pPr>
        <w:spacing w:before="120" w:after="120" w:line="295" w:lineRule="auto"/>
        <w:ind w:firstLine="567"/>
        <w:jc w:val="both"/>
        <w:rPr>
          <w:b/>
          <w:i/>
          <w:sz w:val="36"/>
          <w:szCs w:val="36"/>
        </w:rPr>
      </w:pPr>
      <w:r w:rsidRPr="005472D2">
        <w:rPr>
          <w:b/>
          <w:i/>
          <w:sz w:val="36"/>
          <w:szCs w:val="36"/>
        </w:rPr>
        <w:t>Từ mùa giải 2013/14, lộ trình thi đấu sẽ thực hiện như sau:</w:t>
      </w:r>
    </w:p>
    <w:tbl>
      <w:tblPr>
        <w:tblStyle w:val="TableGrid"/>
        <w:tblW w:w="0" w:type="auto"/>
        <w:tblInd w:w="108" w:type="dxa"/>
        <w:tblLook w:val="04A0"/>
      </w:tblPr>
      <w:tblGrid>
        <w:gridCol w:w="1182"/>
        <w:gridCol w:w="8032"/>
      </w:tblGrid>
      <w:tr w:rsidR="005472D2" w:rsidRPr="005472D2" w:rsidTr="000E5F2D">
        <w:tc>
          <w:tcPr>
            <w:tcW w:w="1182" w:type="dxa"/>
            <w:vAlign w:val="center"/>
          </w:tcPr>
          <w:p w:rsidR="005472D2" w:rsidRPr="005472D2" w:rsidRDefault="005472D2" w:rsidP="00C0648E">
            <w:pPr>
              <w:spacing w:before="100" w:after="100" w:line="295" w:lineRule="auto"/>
              <w:jc w:val="center"/>
              <w:rPr>
                <w:rFonts w:cs="Times New Roman"/>
                <w:sz w:val="36"/>
                <w:szCs w:val="36"/>
              </w:rPr>
            </w:pPr>
            <w:r w:rsidRPr="005472D2">
              <w:rPr>
                <w:rFonts w:cs="Times New Roman"/>
                <w:sz w:val="36"/>
                <w:szCs w:val="36"/>
              </w:rPr>
              <w:t>U7</w:t>
            </w:r>
          </w:p>
        </w:tc>
        <w:tc>
          <w:tcPr>
            <w:tcW w:w="8032" w:type="dxa"/>
          </w:tcPr>
          <w:p w:rsidR="005472D2" w:rsidRPr="005472D2" w:rsidRDefault="005472D2" w:rsidP="00C0648E">
            <w:pPr>
              <w:spacing w:before="100" w:after="100" w:line="295" w:lineRule="auto"/>
              <w:jc w:val="both"/>
              <w:rPr>
                <w:rFonts w:cs="Times New Roman"/>
                <w:sz w:val="36"/>
                <w:szCs w:val="36"/>
              </w:rPr>
            </w:pPr>
            <w:r w:rsidRPr="005472D2">
              <w:rPr>
                <w:rFonts w:cs="Times New Roman"/>
                <w:sz w:val="36"/>
                <w:szCs w:val="36"/>
              </w:rPr>
              <w:t>Không có bảng xếp hạng giải nào được công bố. Không có mùa giải kéo dài tám tháng duy nhất.</w:t>
            </w:r>
          </w:p>
          <w:p w:rsidR="005472D2" w:rsidRPr="005472D2" w:rsidRDefault="005472D2" w:rsidP="00C0648E">
            <w:pPr>
              <w:spacing w:before="100" w:after="100" w:line="295" w:lineRule="auto"/>
              <w:jc w:val="both"/>
              <w:rPr>
                <w:rFonts w:cs="Times New Roman"/>
                <w:sz w:val="36"/>
                <w:szCs w:val="36"/>
              </w:rPr>
            </w:pPr>
            <w:r w:rsidRPr="005472D2">
              <w:rPr>
                <w:rFonts w:cs="Times New Roman"/>
                <w:sz w:val="36"/>
                <w:szCs w:val="36"/>
              </w:rPr>
              <w:t>Ba giải tranh cúp được phép cho mỗi mùa mini.</w:t>
            </w:r>
          </w:p>
        </w:tc>
      </w:tr>
      <w:tr w:rsidR="005472D2" w:rsidRPr="005472D2" w:rsidTr="000E5F2D">
        <w:tc>
          <w:tcPr>
            <w:tcW w:w="1182" w:type="dxa"/>
            <w:vAlign w:val="center"/>
          </w:tcPr>
          <w:p w:rsidR="005472D2" w:rsidRPr="005472D2" w:rsidRDefault="005472D2" w:rsidP="00C0648E">
            <w:pPr>
              <w:spacing w:before="100" w:after="100" w:line="295" w:lineRule="auto"/>
              <w:jc w:val="center"/>
              <w:rPr>
                <w:rFonts w:cs="Times New Roman"/>
                <w:sz w:val="36"/>
                <w:szCs w:val="36"/>
              </w:rPr>
            </w:pPr>
            <w:r w:rsidRPr="005472D2">
              <w:rPr>
                <w:rFonts w:cs="Times New Roman"/>
                <w:sz w:val="36"/>
                <w:szCs w:val="36"/>
              </w:rPr>
              <w:t>U8</w:t>
            </w:r>
          </w:p>
        </w:tc>
        <w:tc>
          <w:tcPr>
            <w:tcW w:w="8032" w:type="dxa"/>
          </w:tcPr>
          <w:p w:rsidR="005472D2" w:rsidRPr="005472D2" w:rsidRDefault="005472D2" w:rsidP="00C0648E">
            <w:pPr>
              <w:spacing w:before="100" w:after="100" w:line="295" w:lineRule="auto"/>
              <w:jc w:val="both"/>
              <w:rPr>
                <w:rFonts w:cs="Times New Roman"/>
                <w:sz w:val="36"/>
                <w:szCs w:val="36"/>
              </w:rPr>
            </w:pPr>
            <w:r w:rsidRPr="005472D2">
              <w:rPr>
                <w:rFonts w:cs="Times New Roman"/>
                <w:sz w:val="36"/>
                <w:szCs w:val="36"/>
              </w:rPr>
              <w:t>Không có bảng xếp hạng giải nào được công bố. Không có mùa giải kéo dài tám tháng duy nhất.</w:t>
            </w:r>
          </w:p>
          <w:p w:rsidR="005472D2" w:rsidRPr="005472D2" w:rsidRDefault="005472D2" w:rsidP="00C0648E">
            <w:pPr>
              <w:spacing w:before="100" w:after="100" w:line="295" w:lineRule="auto"/>
              <w:jc w:val="both"/>
              <w:rPr>
                <w:rFonts w:cs="Times New Roman"/>
                <w:sz w:val="36"/>
                <w:szCs w:val="36"/>
              </w:rPr>
            </w:pPr>
            <w:r w:rsidRPr="005472D2">
              <w:rPr>
                <w:rFonts w:cs="Times New Roman"/>
                <w:sz w:val="36"/>
                <w:szCs w:val="36"/>
              </w:rPr>
              <w:t>Ba giải tranh cúp được phép cho mỗi mùa mini.</w:t>
            </w:r>
          </w:p>
        </w:tc>
      </w:tr>
      <w:tr w:rsidR="005472D2" w:rsidRPr="005472D2" w:rsidTr="000E5F2D">
        <w:tc>
          <w:tcPr>
            <w:tcW w:w="1182" w:type="dxa"/>
            <w:vAlign w:val="center"/>
          </w:tcPr>
          <w:p w:rsidR="005472D2" w:rsidRPr="005472D2" w:rsidRDefault="005472D2" w:rsidP="00C0648E">
            <w:pPr>
              <w:spacing w:before="100" w:after="100" w:line="295" w:lineRule="auto"/>
              <w:jc w:val="center"/>
              <w:rPr>
                <w:rFonts w:cs="Times New Roman"/>
                <w:sz w:val="36"/>
                <w:szCs w:val="36"/>
              </w:rPr>
            </w:pPr>
            <w:r w:rsidRPr="005472D2">
              <w:rPr>
                <w:rFonts w:cs="Times New Roman"/>
                <w:sz w:val="36"/>
                <w:szCs w:val="36"/>
              </w:rPr>
              <w:t>U9</w:t>
            </w:r>
          </w:p>
        </w:tc>
        <w:tc>
          <w:tcPr>
            <w:tcW w:w="8032" w:type="dxa"/>
          </w:tcPr>
          <w:p w:rsidR="005472D2" w:rsidRPr="005472D2" w:rsidRDefault="005472D2" w:rsidP="00C0648E">
            <w:pPr>
              <w:spacing w:before="100" w:after="100" w:line="295" w:lineRule="auto"/>
              <w:jc w:val="both"/>
              <w:rPr>
                <w:rFonts w:cs="Times New Roman"/>
                <w:sz w:val="36"/>
                <w:szCs w:val="36"/>
              </w:rPr>
            </w:pPr>
            <w:r w:rsidRPr="005472D2">
              <w:rPr>
                <w:rFonts w:cs="Times New Roman"/>
                <w:sz w:val="36"/>
                <w:szCs w:val="36"/>
              </w:rPr>
              <w:t>Không có bảng xếp hạng giải nào được công bố. Không có mùa giải kéo dài tám tháng duy nhất.</w:t>
            </w:r>
          </w:p>
          <w:p w:rsidR="005472D2" w:rsidRPr="005472D2" w:rsidRDefault="005472D2" w:rsidP="00C0648E">
            <w:pPr>
              <w:spacing w:before="100" w:after="100" w:line="295" w:lineRule="auto"/>
              <w:jc w:val="both"/>
              <w:rPr>
                <w:rFonts w:cs="Times New Roman"/>
                <w:sz w:val="36"/>
                <w:szCs w:val="36"/>
              </w:rPr>
            </w:pPr>
            <w:r w:rsidRPr="005472D2">
              <w:rPr>
                <w:rFonts w:cs="Times New Roman"/>
                <w:sz w:val="36"/>
                <w:szCs w:val="36"/>
              </w:rPr>
              <w:t>Ba giải tranh cúp được phép cho mỗi mùa mini.</w:t>
            </w:r>
          </w:p>
        </w:tc>
      </w:tr>
      <w:tr w:rsidR="005472D2" w:rsidRPr="005472D2" w:rsidTr="000E5F2D">
        <w:tc>
          <w:tcPr>
            <w:tcW w:w="1182" w:type="dxa"/>
            <w:vAlign w:val="center"/>
          </w:tcPr>
          <w:p w:rsidR="005472D2" w:rsidRPr="005472D2" w:rsidRDefault="005472D2" w:rsidP="00C0648E">
            <w:pPr>
              <w:spacing w:before="100" w:after="100" w:line="295" w:lineRule="auto"/>
              <w:jc w:val="center"/>
              <w:rPr>
                <w:rFonts w:cs="Times New Roman"/>
                <w:sz w:val="36"/>
                <w:szCs w:val="36"/>
              </w:rPr>
            </w:pPr>
            <w:r w:rsidRPr="005472D2">
              <w:rPr>
                <w:rFonts w:cs="Times New Roman"/>
                <w:sz w:val="36"/>
                <w:szCs w:val="36"/>
              </w:rPr>
              <w:t>U10</w:t>
            </w:r>
          </w:p>
        </w:tc>
        <w:tc>
          <w:tcPr>
            <w:tcW w:w="8032" w:type="dxa"/>
          </w:tcPr>
          <w:p w:rsidR="005472D2" w:rsidRPr="005472D2" w:rsidRDefault="005472D2" w:rsidP="00C0648E">
            <w:pPr>
              <w:spacing w:before="100" w:after="100" w:line="295" w:lineRule="auto"/>
              <w:jc w:val="both"/>
              <w:rPr>
                <w:rFonts w:cs="Times New Roman"/>
                <w:sz w:val="36"/>
                <w:szCs w:val="36"/>
              </w:rPr>
            </w:pPr>
            <w:r w:rsidRPr="005472D2">
              <w:rPr>
                <w:rFonts w:cs="Times New Roman"/>
                <w:sz w:val="36"/>
                <w:szCs w:val="36"/>
              </w:rPr>
              <w:t>Các bảng xếp hạng giải được phép</w:t>
            </w:r>
          </w:p>
        </w:tc>
      </w:tr>
      <w:tr w:rsidR="005472D2" w:rsidRPr="005472D2" w:rsidTr="000E5F2D">
        <w:tc>
          <w:tcPr>
            <w:tcW w:w="1182" w:type="dxa"/>
            <w:vAlign w:val="center"/>
          </w:tcPr>
          <w:p w:rsidR="005472D2" w:rsidRPr="005472D2" w:rsidRDefault="005472D2" w:rsidP="00C0648E">
            <w:pPr>
              <w:spacing w:before="100" w:after="100" w:line="295" w:lineRule="auto"/>
              <w:jc w:val="center"/>
              <w:rPr>
                <w:rFonts w:cs="Times New Roman"/>
                <w:sz w:val="36"/>
                <w:szCs w:val="36"/>
              </w:rPr>
            </w:pPr>
            <w:r w:rsidRPr="005472D2">
              <w:rPr>
                <w:rFonts w:cs="Times New Roman"/>
                <w:sz w:val="36"/>
                <w:szCs w:val="36"/>
              </w:rPr>
              <w:t>U11</w:t>
            </w:r>
          </w:p>
        </w:tc>
        <w:tc>
          <w:tcPr>
            <w:tcW w:w="8032" w:type="dxa"/>
          </w:tcPr>
          <w:p w:rsidR="005472D2" w:rsidRPr="005472D2" w:rsidRDefault="005472D2" w:rsidP="00C0648E">
            <w:pPr>
              <w:spacing w:before="100" w:after="100" w:line="295" w:lineRule="auto"/>
              <w:jc w:val="both"/>
              <w:rPr>
                <w:rFonts w:cs="Times New Roman"/>
                <w:sz w:val="36"/>
                <w:szCs w:val="36"/>
              </w:rPr>
            </w:pPr>
            <w:r w:rsidRPr="005472D2">
              <w:rPr>
                <w:rFonts w:cs="Times New Roman"/>
                <w:sz w:val="36"/>
                <w:szCs w:val="36"/>
              </w:rPr>
              <w:t>Các bảng xếp hạng giải được phép</w:t>
            </w:r>
          </w:p>
        </w:tc>
      </w:tr>
      <w:tr w:rsidR="005472D2" w:rsidRPr="005472D2" w:rsidTr="000E5F2D">
        <w:tc>
          <w:tcPr>
            <w:tcW w:w="1182" w:type="dxa"/>
            <w:vAlign w:val="center"/>
          </w:tcPr>
          <w:p w:rsidR="005472D2" w:rsidRPr="005472D2" w:rsidRDefault="005472D2" w:rsidP="00C0648E">
            <w:pPr>
              <w:spacing w:before="100" w:after="100" w:line="295" w:lineRule="auto"/>
              <w:jc w:val="center"/>
              <w:rPr>
                <w:rFonts w:cs="Times New Roman"/>
                <w:sz w:val="36"/>
                <w:szCs w:val="36"/>
              </w:rPr>
            </w:pPr>
            <w:r w:rsidRPr="005472D2">
              <w:rPr>
                <w:rFonts w:cs="Times New Roman"/>
                <w:sz w:val="36"/>
                <w:szCs w:val="36"/>
              </w:rPr>
              <w:t>U12+</w:t>
            </w:r>
          </w:p>
        </w:tc>
        <w:tc>
          <w:tcPr>
            <w:tcW w:w="8032" w:type="dxa"/>
          </w:tcPr>
          <w:p w:rsidR="005472D2" w:rsidRPr="005472D2" w:rsidRDefault="005472D2" w:rsidP="00C0648E">
            <w:pPr>
              <w:spacing w:before="100" w:after="100" w:line="295" w:lineRule="auto"/>
              <w:jc w:val="both"/>
              <w:rPr>
                <w:rFonts w:cs="Times New Roman"/>
                <w:sz w:val="36"/>
                <w:szCs w:val="36"/>
              </w:rPr>
            </w:pPr>
            <w:r w:rsidRPr="005472D2">
              <w:rPr>
                <w:rFonts w:cs="Times New Roman"/>
                <w:sz w:val="36"/>
                <w:szCs w:val="36"/>
              </w:rPr>
              <w:t>Các bảng xếp hạng giải được phép</w:t>
            </w:r>
          </w:p>
        </w:tc>
      </w:tr>
    </w:tbl>
    <w:p w:rsidR="005472D2" w:rsidRPr="005472D2" w:rsidRDefault="005029FD" w:rsidP="005029FD">
      <w:pPr>
        <w:spacing w:line="288" w:lineRule="auto"/>
        <w:jc w:val="both"/>
        <w:rPr>
          <w:b/>
          <w:i/>
          <w:sz w:val="36"/>
          <w:szCs w:val="36"/>
        </w:rPr>
      </w:pPr>
      <w:r>
        <w:rPr>
          <w:b/>
          <w:i/>
          <w:sz w:val="36"/>
          <w:szCs w:val="36"/>
        </w:rPr>
        <w:lastRenderedPageBreak/>
        <w:t xml:space="preserve">      </w:t>
      </w:r>
      <w:r w:rsidR="005472D2" w:rsidRPr="005472D2">
        <w:rPr>
          <w:b/>
          <w:i/>
          <w:sz w:val="36"/>
          <w:szCs w:val="36"/>
        </w:rPr>
        <w:t>Từ mùa giải 2015/16, lộ trình thi đấu sẽ thực hiện như sau:</w:t>
      </w:r>
    </w:p>
    <w:tbl>
      <w:tblPr>
        <w:tblStyle w:val="TableGrid"/>
        <w:tblW w:w="0" w:type="auto"/>
        <w:tblInd w:w="108" w:type="dxa"/>
        <w:tblLook w:val="04A0"/>
      </w:tblPr>
      <w:tblGrid>
        <w:gridCol w:w="1040"/>
        <w:gridCol w:w="8174"/>
      </w:tblGrid>
      <w:tr w:rsidR="005472D2" w:rsidRPr="005472D2" w:rsidTr="00C0648E">
        <w:tc>
          <w:tcPr>
            <w:tcW w:w="1040" w:type="dxa"/>
            <w:vAlign w:val="center"/>
          </w:tcPr>
          <w:p w:rsidR="005472D2" w:rsidRPr="005472D2" w:rsidRDefault="005472D2" w:rsidP="00C0648E">
            <w:pPr>
              <w:spacing w:before="120" w:after="120" w:line="288" w:lineRule="auto"/>
              <w:jc w:val="center"/>
              <w:rPr>
                <w:rFonts w:cs="Times New Roman"/>
                <w:sz w:val="36"/>
                <w:szCs w:val="36"/>
              </w:rPr>
            </w:pPr>
            <w:r w:rsidRPr="005472D2">
              <w:rPr>
                <w:rFonts w:cs="Times New Roman"/>
                <w:sz w:val="36"/>
                <w:szCs w:val="36"/>
              </w:rPr>
              <w:t>U7</w:t>
            </w:r>
          </w:p>
        </w:tc>
        <w:tc>
          <w:tcPr>
            <w:tcW w:w="8174" w:type="dxa"/>
          </w:tcPr>
          <w:p w:rsidR="005472D2" w:rsidRPr="005472D2" w:rsidRDefault="005472D2" w:rsidP="00C0648E">
            <w:pPr>
              <w:spacing w:before="120" w:after="120" w:line="288" w:lineRule="auto"/>
              <w:jc w:val="both"/>
              <w:rPr>
                <w:rFonts w:cs="Times New Roman"/>
                <w:sz w:val="36"/>
                <w:szCs w:val="36"/>
              </w:rPr>
            </w:pPr>
            <w:r w:rsidRPr="005472D2">
              <w:rPr>
                <w:rFonts w:cs="Times New Roman"/>
                <w:sz w:val="36"/>
                <w:szCs w:val="36"/>
              </w:rPr>
              <w:t>Không có bảng xếp hạng giải nào được công bố. Không có mùa giải kéo dài tám tháng duy nhất.</w:t>
            </w:r>
          </w:p>
          <w:p w:rsidR="005472D2" w:rsidRPr="005472D2" w:rsidRDefault="005472D2" w:rsidP="00C0648E">
            <w:pPr>
              <w:spacing w:before="120" w:after="120" w:line="288" w:lineRule="auto"/>
              <w:jc w:val="both"/>
              <w:rPr>
                <w:rFonts w:cs="Times New Roman"/>
                <w:sz w:val="36"/>
                <w:szCs w:val="36"/>
              </w:rPr>
            </w:pPr>
            <w:r w:rsidRPr="005472D2">
              <w:rPr>
                <w:rFonts w:cs="Times New Roman"/>
                <w:sz w:val="36"/>
                <w:szCs w:val="36"/>
              </w:rPr>
              <w:t>Ba giải tranh cúp được phép cho mỗi mùa mini.</w:t>
            </w:r>
          </w:p>
        </w:tc>
      </w:tr>
      <w:tr w:rsidR="005472D2" w:rsidRPr="005472D2" w:rsidTr="00C0648E">
        <w:tc>
          <w:tcPr>
            <w:tcW w:w="1040" w:type="dxa"/>
            <w:vAlign w:val="center"/>
          </w:tcPr>
          <w:p w:rsidR="005472D2" w:rsidRPr="005472D2" w:rsidRDefault="005472D2" w:rsidP="00C0648E">
            <w:pPr>
              <w:spacing w:before="120" w:after="120" w:line="288" w:lineRule="auto"/>
              <w:jc w:val="center"/>
              <w:rPr>
                <w:rFonts w:cs="Times New Roman"/>
                <w:sz w:val="36"/>
                <w:szCs w:val="36"/>
              </w:rPr>
            </w:pPr>
            <w:r w:rsidRPr="005472D2">
              <w:rPr>
                <w:rFonts w:cs="Times New Roman"/>
                <w:sz w:val="36"/>
                <w:szCs w:val="36"/>
              </w:rPr>
              <w:t>U8</w:t>
            </w:r>
          </w:p>
        </w:tc>
        <w:tc>
          <w:tcPr>
            <w:tcW w:w="8174" w:type="dxa"/>
          </w:tcPr>
          <w:p w:rsidR="005472D2" w:rsidRPr="005472D2" w:rsidRDefault="005472D2" w:rsidP="00C0648E">
            <w:pPr>
              <w:spacing w:before="120" w:after="120" w:line="288" w:lineRule="auto"/>
              <w:jc w:val="both"/>
              <w:rPr>
                <w:rFonts w:cs="Times New Roman"/>
                <w:sz w:val="36"/>
                <w:szCs w:val="36"/>
              </w:rPr>
            </w:pPr>
            <w:r w:rsidRPr="005472D2">
              <w:rPr>
                <w:rFonts w:cs="Times New Roman"/>
                <w:sz w:val="36"/>
                <w:szCs w:val="36"/>
              </w:rPr>
              <w:t>Không có bảng xếp hạng giải nào được công bố. Không có mùa giải kéo dài tám tháng duy nhất.</w:t>
            </w:r>
          </w:p>
          <w:p w:rsidR="005472D2" w:rsidRPr="005472D2" w:rsidRDefault="005472D2" w:rsidP="00C0648E">
            <w:pPr>
              <w:spacing w:before="120" w:after="120" w:line="288" w:lineRule="auto"/>
              <w:jc w:val="both"/>
              <w:rPr>
                <w:rFonts w:cs="Times New Roman"/>
                <w:sz w:val="36"/>
                <w:szCs w:val="36"/>
              </w:rPr>
            </w:pPr>
            <w:r w:rsidRPr="005472D2">
              <w:rPr>
                <w:rFonts w:cs="Times New Roman"/>
                <w:sz w:val="36"/>
                <w:szCs w:val="36"/>
              </w:rPr>
              <w:t>Ba giải tranh cúp được phép cho mỗi mùa mini.</w:t>
            </w:r>
          </w:p>
        </w:tc>
      </w:tr>
      <w:tr w:rsidR="005472D2" w:rsidRPr="005472D2" w:rsidTr="00C0648E">
        <w:tc>
          <w:tcPr>
            <w:tcW w:w="1040" w:type="dxa"/>
            <w:vAlign w:val="center"/>
          </w:tcPr>
          <w:p w:rsidR="005472D2" w:rsidRPr="005472D2" w:rsidRDefault="005472D2" w:rsidP="00C0648E">
            <w:pPr>
              <w:spacing w:before="120" w:after="120" w:line="288" w:lineRule="auto"/>
              <w:jc w:val="center"/>
              <w:rPr>
                <w:rFonts w:cs="Times New Roman"/>
                <w:sz w:val="36"/>
                <w:szCs w:val="36"/>
              </w:rPr>
            </w:pPr>
            <w:r w:rsidRPr="005472D2">
              <w:rPr>
                <w:rFonts w:cs="Times New Roman"/>
                <w:sz w:val="36"/>
                <w:szCs w:val="36"/>
              </w:rPr>
              <w:t>U9</w:t>
            </w:r>
          </w:p>
        </w:tc>
        <w:tc>
          <w:tcPr>
            <w:tcW w:w="8174" w:type="dxa"/>
          </w:tcPr>
          <w:p w:rsidR="005472D2" w:rsidRPr="005472D2" w:rsidRDefault="005472D2" w:rsidP="00C0648E">
            <w:pPr>
              <w:spacing w:before="120" w:after="120" w:line="288" w:lineRule="auto"/>
              <w:jc w:val="both"/>
              <w:rPr>
                <w:rFonts w:cs="Times New Roman"/>
                <w:sz w:val="36"/>
                <w:szCs w:val="36"/>
              </w:rPr>
            </w:pPr>
            <w:r w:rsidRPr="005472D2">
              <w:rPr>
                <w:rFonts w:cs="Times New Roman"/>
                <w:sz w:val="36"/>
                <w:szCs w:val="36"/>
              </w:rPr>
              <w:t>Không có bảng xếp hạng giải nào được công bố. Không có mùa giải kéo dài tám tháng duy nhất.</w:t>
            </w:r>
          </w:p>
          <w:p w:rsidR="005472D2" w:rsidRPr="005472D2" w:rsidRDefault="005472D2" w:rsidP="00C0648E">
            <w:pPr>
              <w:spacing w:before="120" w:after="120" w:line="288" w:lineRule="auto"/>
              <w:jc w:val="both"/>
              <w:rPr>
                <w:rFonts w:cs="Times New Roman"/>
                <w:sz w:val="36"/>
                <w:szCs w:val="36"/>
              </w:rPr>
            </w:pPr>
            <w:r w:rsidRPr="005472D2">
              <w:rPr>
                <w:rFonts w:cs="Times New Roman"/>
                <w:sz w:val="36"/>
                <w:szCs w:val="36"/>
              </w:rPr>
              <w:t>Ba giải tranh cúp được phép cho mỗi mùa mini.</w:t>
            </w:r>
          </w:p>
        </w:tc>
      </w:tr>
      <w:tr w:rsidR="005472D2" w:rsidRPr="005472D2" w:rsidTr="00C0648E">
        <w:tc>
          <w:tcPr>
            <w:tcW w:w="1040" w:type="dxa"/>
            <w:vAlign w:val="center"/>
          </w:tcPr>
          <w:p w:rsidR="005472D2" w:rsidRPr="005472D2" w:rsidRDefault="005472D2" w:rsidP="00C0648E">
            <w:pPr>
              <w:spacing w:before="120" w:after="120" w:line="288" w:lineRule="auto"/>
              <w:jc w:val="center"/>
              <w:rPr>
                <w:rFonts w:cs="Times New Roman"/>
                <w:sz w:val="36"/>
                <w:szCs w:val="36"/>
              </w:rPr>
            </w:pPr>
            <w:r w:rsidRPr="005472D2">
              <w:rPr>
                <w:rFonts w:cs="Times New Roman"/>
                <w:sz w:val="36"/>
                <w:szCs w:val="36"/>
              </w:rPr>
              <w:t>U10</w:t>
            </w:r>
          </w:p>
        </w:tc>
        <w:tc>
          <w:tcPr>
            <w:tcW w:w="8174" w:type="dxa"/>
          </w:tcPr>
          <w:p w:rsidR="005472D2" w:rsidRPr="005472D2" w:rsidRDefault="005472D2" w:rsidP="00C0648E">
            <w:pPr>
              <w:spacing w:before="120" w:after="120" w:line="288" w:lineRule="auto"/>
              <w:jc w:val="both"/>
              <w:rPr>
                <w:rFonts w:cs="Times New Roman"/>
                <w:sz w:val="36"/>
                <w:szCs w:val="36"/>
              </w:rPr>
            </w:pPr>
            <w:r w:rsidRPr="005472D2">
              <w:rPr>
                <w:rFonts w:cs="Times New Roman"/>
                <w:sz w:val="36"/>
                <w:szCs w:val="36"/>
              </w:rPr>
              <w:t>Không có bảng xếp hạng giải nào được công bố. Không có mùa giải kéo dài tám tháng duy nhất.</w:t>
            </w:r>
          </w:p>
          <w:p w:rsidR="005472D2" w:rsidRPr="005472D2" w:rsidRDefault="005472D2" w:rsidP="00C0648E">
            <w:pPr>
              <w:spacing w:before="120" w:after="120" w:line="288" w:lineRule="auto"/>
              <w:jc w:val="both"/>
              <w:rPr>
                <w:rFonts w:cs="Times New Roman"/>
                <w:sz w:val="36"/>
                <w:szCs w:val="36"/>
              </w:rPr>
            </w:pPr>
            <w:r w:rsidRPr="005472D2">
              <w:rPr>
                <w:rFonts w:cs="Times New Roman"/>
                <w:sz w:val="36"/>
                <w:szCs w:val="36"/>
              </w:rPr>
              <w:t>Ba giải tranh cúp được phép cho mỗi mùa mini.</w:t>
            </w:r>
          </w:p>
        </w:tc>
      </w:tr>
      <w:tr w:rsidR="005472D2" w:rsidRPr="005472D2" w:rsidTr="00C0648E">
        <w:tc>
          <w:tcPr>
            <w:tcW w:w="1040" w:type="dxa"/>
            <w:vAlign w:val="center"/>
          </w:tcPr>
          <w:p w:rsidR="005472D2" w:rsidRPr="005472D2" w:rsidRDefault="005472D2" w:rsidP="00C0648E">
            <w:pPr>
              <w:spacing w:before="120" w:after="120" w:line="288" w:lineRule="auto"/>
              <w:jc w:val="center"/>
              <w:rPr>
                <w:rFonts w:cs="Times New Roman"/>
                <w:sz w:val="36"/>
                <w:szCs w:val="36"/>
              </w:rPr>
            </w:pPr>
            <w:r w:rsidRPr="005472D2">
              <w:rPr>
                <w:rFonts w:cs="Times New Roman"/>
                <w:sz w:val="36"/>
                <w:szCs w:val="36"/>
              </w:rPr>
              <w:t>U11</w:t>
            </w:r>
          </w:p>
        </w:tc>
        <w:tc>
          <w:tcPr>
            <w:tcW w:w="8174" w:type="dxa"/>
          </w:tcPr>
          <w:p w:rsidR="005472D2" w:rsidRPr="005472D2" w:rsidRDefault="005472D2" w:rsidP="00C0648E">
            <w:pPr>
              <w:spacing w:before="120" w:after="120" w:line="288" w:lineRule="auto"/>
              <w:jc w:val="both"/>
              <w:rPr>
                <w:rFonts w:cs="Times New Roman"/>
                <w:sz w:val="36"/>
                <w:szCs w:val="36"/>
              </w:rPr>
            </w:pPr>
            <w:r w:rsidRPr="005472D2">
              <w:rPr>
                <w:rFonts w:cs="Times New Roman"/>
                <w:sz w:val="36"/>
                <w:szCs w:val="36"/>
              </w:rPr>
              <w:t>Các bảng xếp hạng giải được phép</w:t>
            </w:r>
          </w:p>
        </w:tc>
      </w:tr>
      <w:tr w:rsidR="005472D2" w:rsidRPr="005472D2" w:rsidTr="00C0648E">
        <w:tc>
          <w:tcPr>
            <w:tcW w:w="1040" w:type="dxa"/>
            <w:vAlign w:val="center"/>
          </w:tcPr>
          <w:p w:rsidR="005472D2" w:rsidRPr="005472D2" w:rsidRDefault="005472D2" w:rsidP="00C0648E">
            <w:pPr>
              <w:spacing w:before="120" w:after="120" w:line="288" w:lineRule="auto"/>
              <w:jc w:val="center"/>
              <w:rPr>
                <w:rFonts w:cs="Times New Roman"/>
                <w:sz w:val="36"/>
                <w:szCs w:val="36"/>
              </w:rPr>
            </w:pPr>
            <w:r w:rsidRPr="005472D2">
              <w:rPr>
                <w:rFonts w:cs="Times New Roman"/>
                <w:sz w:val="36"/>
                <w:szCs w:val="36"/>
              </w:rPr>
              <w:t>U12+</w:t>
            </w:r>
          </w:p>
        </w:tc>
        <w:tc>
          <w:tcPr>
            <w:tcW w:w="8174" w:type="dxa"/>
          </w:tcPr>
          <w:p w:rsidR="005472D2" w:rsidRPr="005472D2" w:rsidRDefault="005472D2" w:rsidP="00C0648E">
            <w:pPr>
              <w:spacing w:before="120" w:after="120" w:line="288" w:lineRule="auto"/>
              <w:jc w:val="both"/>
              <w:rPr>
                <w:rFonts w:cs="Times New Roman"/>
                <w:sz w:val="36"/>
                <w:szCs w:val="36"/>
              </w:rPr>
            </w:pPr>
            <w:r w:rsidRPr="005472D2">
              <w:rPr>
                <w:rFonts w:cs="Times New Roman"/>
                <w:sz w:val="36"/>
                <w:szCs w:val="36"/>
              </w:rPr>
              <w:t>Các bảng xếp hạng giải được phép</w:t>
            </w:r>
          </w:p>
        </w:tc>
      </w:tr>
    </w:tbl>
    <w:p w:rsidR="005472D2" w:rsidRPr="005472D2" w:rsidRDefault="005472D2" w:rsidP="0082052C">
      <w:pPr>
        <w:spacing w:before="120" w:after="120" w:line="288" w:lineRule="auto"/>
        <w:ind w:firstLine="567"/>
        <w:jc w:val="both"/>
        <w:rPr>
          <w:b/>
          <w:sz w:val="36"/>
          <w:szCs w:val="36"/>
        </w:rPr>
      </w:pPr>
      <w:r w:rsidRPr="005472D2">
        <w:rPr>
          <w:b/>
          <w:sz w:val="36"/>
          <w:szCs w:val="36"/>
        </w:rPr>
        <w:t>CÁC GIẢI  TRANH CÚP (DANH HIỆU)  LÀ GÌ?</w:t>
      </w:r>
    </w:p>
    <w:p w:rsidR="005472D2" w:rsidRPr="005472D2" w:rsidRDefault="005472D2" w:rsidP="0082052C">
      <w:pPr>
        <w:spacing w:before="120" w:after="120" w:line="288" w:lineRule="auto"/>
        <w:ind w:firstLine="567"/>
        <w:jc w:val="both"/>
        <w:rPr>
          <w:sz w:val="36"/>
          <w:szCs w:val="36"/>
        </w:rPr>
      </w:pPr>
      <w:r w:rsidRPr="005472D2">
        <w:rPr>
          <w:sz w:val="36"/>
          <w:szCs w:val="36"/>
        </w:rPr>
        <w:t>Cách tiếp cận mới với bóng đá trẻ sẽ loại bỏ dần việc thi đấu kéo dài theo mùa giải của các cầu thủ và tạo ra nhiều cơ hội học tập. Điều này sẽ trao cho các giải bóng đá trẻ quyền sở hữu để thực hiện cách tiếp cận khác nhau với việc thi đấu thu hút sự chú ý của các cầu thủ trẻ theo cách thức hiện đại.</w:t>
      </w:r>
    </w:p>
    <w:p w:rsidR="005472D2" w:rsidRPr="005472D2" w:rsidRDefault="005472D2" w:rsidP="0082052C">
      <w:pPr>
        <w:spacing w:before="120" w:after="120" w:line="288" w:lineRule="auto"/>
        <w:ind w:firstLine="567"/>
        <w:jc w:val="both"/>
        <w:rPr>
          <w:sz w:val="36"/>
          <w:szCs w:val="36"/>
        </w:rPr>
      </w:pPr>
      <w:r w:rsidRPr="005472D2">
        <w:rPr>
          <w:sz w:val="36"/>
          <w:szCs w:val="36"/>
        </w:rPr>
        <w:t xml:space="preserve">Liên đoàn sẽ có sự linh hoạt trong các khối thi đấu để tổ chức các giải khác nhau mà vẫn đề cao tầm quan trọng của việc </w:t>
      </w:r>
      <w:r w:rsidRPr="005472D2">
        <w:rPr>
          <w:sz w:val="36"/>
          <w:szCs w:val="36"/>
        </w:rPr>
        <w:lastRenderedPageBreak/>
        <w:t>thắng thua song lại bồi đắp thêm sự tiến bộ khi các cầu thủ lớn hơn lên.</w:t>
      </w:r>
    </w:p>
    <w:p w:rsidR="005472D2" w:rsidRPr="00C0648E" w:rsidRDefault="005472D2" w:rsidP="00C0648E">
      <w:pPr>
        <w:spacing w:before="120" w:after="120" w:line="290" w:lineRule="auto"/>
        <w:ind w:firstLine="567"/>
        <w:jc w:val="both"/>
        <w:rPr>
          <w:spacing w:val="-6"/>
          <w:sz w:val="36"/>
          <w:szCs w:val="36"/>
        </w:rPr>
      </w:pPr>
      <w:r w:rsidRPr="00C0648E">
        <w:rPr>
          <w:spacing w:val="-6"/>
          <w:sz w:val="36"/>
          <w:szCs w:val="36"/>
        </w:rPr>
        <w:t>Liên đoàn không thể công bố các bảng xếp hạng giải trong suốt mùa cho các giải đấu từ tuổi U11 trở xuống do đó một phần của cách tiếp cận mới đối với giải đấu hữu nghị của trẻ em.</w:t>
      </w:r>
    </w:p>
    <w:p w:rsidR="005472D2" w:rsidRPr="005472D2" w:rsidRDefault="005472D2" w:rsidP="00C0648E">
      <w:pPr>
        <w:spacing w:before="120" w:after="120" w:line="290" w:lineRule="auto"/>
        <w:ind w:firstLine="567"/>
        <w:jc w:val="both"/>
        <w:rPr>
          <w:sz w:val="36"/>
          <w:szCs w:val="36"/>
        </w:rPr>
      </w:pPr>
      <w:r w:rsidRPr="005472D2">
        <w:rPr>
          <w:sz w:val="36"/>
          <w:szCs w:val="36"/>
        </w:rPr>
        <w:t>Tuy nhiên, họ có thể đề cao và công bố rộng rãi những người chiến thắng trong các cuộc thi khác nhau.</w:t>
      </w:r>
    </w:p>
    <w:p w:rsidR="005472D2" w:rsidRPr="005472D2" w:rsidRDefault="005472D2" w:rsidP="00C0648E">
      <w:pPr>
        <w:spacing w:before="120" w:after="120" w:line="290" w:lineRule="auto"/>
        <w:ind w:firstLine="567"/>
        <w:jc w:val="both"/>
        <w:rPr>
          <w:sz w:val="36"/>
          <w:szCs w:val="36"/>
        </w:rPr>
      </w:pPr>
      <w:r w:rsidRPr="005472D2">
        <w:rPr>
          <w:sz w:val="36"/>
          <w:szCs w:val="36"/>
        </w:rPr>
        <w:t>Điều này sẽ cho phép công nhận những người chiến thắng mà không gây áp lực về sự chênh lệch bàn thắng mỗi tuần trong vòng 26 tuần.</w:t>
      </w:r>
    </w:p>
    <w:p w:rsidR="005472D2" w:rsidRPr="005472D2" w:rsidRDefault="005472D2" w:rsidP="00C0648E">
      <w:pPr>
        <w:spacing w:before="120" w:after="120" w:line="290" w:lineRule="auto"/>
        <w:ind w:firstLine="567"/>
        <w:jc w:val="both"/>
        <w:rPr>
          <w:sz w:val="36"/>
          <w:szCs w:val="36"/>
        </w:rPr>
      </w:pPr>
      <w:r w:rsidRPr="005472D2">
        <w:rPr>
          <w:sz w:val="36"/>
          <w:szCs w:val="36"/>
        </w:rPr>
        <w:t>Từ các công trình nghiên cứu FA đã phát hiện ra rằng một trong những lý do chính khiến trẻ em bỏ bóng đá là do sự gia tăng áp lực từ phía người lớn, họ luôn kỳ vọng các em phải giành chiến thắng mỗi tuần.</w:t>
      </w:r>
    </w:p>
    <w:p w:rsidR="005472D2" w:rsidRPr="005472D2" w:rsidRDefault="005472D2" w:rsidP="00C0648E">
      <w:pPr>
        <w:spacing w:before="120" w:after="120" w:line="290" w:lineRule="auto"/>
        <w:ind w:firstLine="567"/>
        <w:jc w:val="both"/>
        <w:rPr>
          <w:sz w:val="36"/>
          <w:szCs w:val="36"/>
        </w:rPr>
      </w:pPr>
      <w:r w:rsidRPr="005472D2">
        <w:rPr>
          <w:sz w:val="36"/>
          <w:szCs w:val="36"/>
        </w:rPr>
        <w:t>Sáng suốt với việc thi đấu và bồi đắp sự phát triển khi trẻ lớn hơn là một cách tuyệt vời để giữ trẻ chơi bóng đá lâu dài hơn.</w:t>
      </w:r>
    </w:p>
    <w:p w:rsidR="005472D2" w:rsidRPr="005472D2" w:rsidRDefault="005472D2" w:rsidP="00C0648E">
      <w:pPr>
        <w:spacing w:before="120" w:after="120" w:line="290" w:lineRule="auto"/>
        <w:ind w:firstLine="567"/>
        <w:jc w:val="both"/>
        <w:rPr>
          <w:sz w:val="36"/>
          <w:szCs w:val="36"/>
        </w:rPr>
      </w:pPr>
      <w:r w:rsidRPr="005472D2">
        <w:rPr>
          <w:sz w:val="36"/>
          <w:szCs w:val="36"/>
        </w:rPr>
        <w:t>Hơn nữa, sự đa dạng này sẽ mang đến cho trẻ cảm giác phấn khích mong chờ những gì sẽ xảy ra tiếp theo – phương thức mới của giải đấu và các cuộc thi đấu mới sẽ vô cùng hấp dẫn! Điều này giống như trò chơi máy tính gây nghiện cho trẻ em, “Chúng ta đã hoàn thành cấp độ này. Sẽ phát hiện ra điều gì ở cấp độ tiếp theo?</w:t>
      </w:r>
    </w:p>
    <w:p w:rsidR="005472D2" w:rsidRPr="005472D2" w:rsidRDefault="005472D2" w:rsidP="00C0648E">
      <w:pPr>
        <w:spacing w:before="120" w:after="120" w:line="290" w:lineRule="auto"/>
        <w:ind w:firstLine="567"/>
        <w:jc w:val="both"/>
        <w:rPr>
          <w:sz w:val="36"/>
          <w:szCs w:val="36"/>
        </w:rPr>
      </w:pPr>
      <w:r w:rsidRPr="005472D2">
        <w:rPr>
          <w:sz w:val="36"/>
          <w:szCs w:val="36"/>
        </w:rPr>
        <w:t xml:space="preserve">Hiện tại, chúng tôi đang tạo cho các em có cùng một trải nghiệm và tự hỏi tại sao nhiều em rời bỏ môn thể thao này vào lúc 14 đến 18 tuổi sau sáu đến mười năm tập luyện, và sự việc cứ tự lặp đi lặp lại như vậy! </w:t>
      </w:r>
    </w:p>
    <w:tbl>
      <w:tblPr>
        <w:tblStyle w:val="TableGrid"/>
        <w:tblW w:w="0" w:type="auto"/>
        <w:tblInd w:w="108" w:type="dxa"/>
        <w:tblLook w:val="04A0"/>
      </w:tblPr>
      <w:tblGrid>
        <w:gridCol w:w="3031"/>
        <w:gridCol w:w="3138"/>
        <w:gridCol w:w="3045"/>
      </w:tblGrid>
      <w:tr w:rsidR="005472D2" w:rsidRPr="005472D2" w:rsidTr="00C0648E">
        <w:tc>
          <w:tcPr>
            <w:tcW w:w="3031" w:type="dxa"/>
            <w:vAlign w:val="center"/>
          </w:tcPr>
          <w:p w:rsidR="005472D2" w:rsidRPr="00C0648E" w:rsidRDefault="005472D2" w:rsidP="00C0648E">
            <w:pPr>
              <w:spacing w:before="120" w:after="120" w:line="259" w:lineRule="auto"/>
              <w:jc w:val="center"/>
              <w:rPr>
                <w:rFonts w:cs="Times New Roman"/>
                <w:b/>
                <w:sz w:val="34"/>
                <w:szCs w:val="34"/>
              </w:rPr>
            </w:pPr>
            <w:r w:rsidRPr="00C0648E">
              <w:rPr>
                <w:rFonts w:cs="Times New Roman"/>
                <w:b/>
                <w:sz w:val="34"/>
                <w:szCs w:val="34"/>
              </w:rPr>
              <w:lastRenderedPageBreak/>
              <w:t>U7 VÀ U8</w:t>
            </w:r>
          </w:p>
        </w:tc>
        <w:tc>
          <w:tcPr>
            <w:tcW w:w="3138" w:type="dxa"/>
            <w:vAlign w:val="center"/>
          </w:tcPr>
          <w:p w:rsidR="005472D2" w:rsidRPr="00C0648E" w:rsidRDefault="005472D2" w:rsidP="00C0648E">
            <w:pPr>
              <w:spacing w:before="120" w:after="120" w:line="259" w:lineRule="auto"/>
              <w:jc w:val="center"/>
              <w:rPr>
                <w:rFonts w:cs="Times New Roman"/>
                <w:b/>
                <w:sz w:val="34"/>
                <w:szCs w:val="34"/>
              </w:rPr>
            </w:pPr>
            <w:r w:rsidRPr="00C0648E">
              <w:rPr>
                <w:rFonts w:cs="Times New Roman"/>
                <w:b/>
                <w:sz w:val="34"/>
                <w:szCs w:val="34"/>
              </w:rPr>
              <w:t>U9 VÀ U10</w:t>
            </w:r>
          </w:p>
        </w:tc>
        <w:tc>
          <w:tcPr>
            <w:tcW w:w="3045" w:type="dxa"/>
            <w:vAlign w:val="center"/>
          </w:tcPr>
          <w:p w:rsidR="005472D2" w:rsidRPr="00C0648E" w:rsidRDefault="005472D2" w:rsidP="00C0648E">
            <w:pPr>
              <w:spacing w:before="120" w:after="120" w:line="259" w:lineRule="auto"/>
              <w:jc w:val="center"/>
              <w:rPr>
                <w:rFonts w:cs="Times New Roman"/>
                <w:b/>
                <w:sz w:val="34"/>
                <w:szCs w:val="34"/>
              </w:rPr>
            </w:pPr>
            <w:r w:rsidRPr="00C0648E">
              <w:rPr>
                <w:rFonts w:cs="Times New Roman"/>
                <w:b/>
                <w:sz w:val="34"/>
                <w:szCs w:val="34"/>
              </w:rPr>
              <w:t>U11</w:t>
            </w:r>
          </w:p>
        </w:tc>
      </w:tr>
      <w:tr w:rsidR="005472D2" w:rsidRPr="005472D2" w:rsidTr="00C0648E">
        <w:tc>
          <w:tcPr>
            <w:tcW w:w="3031" w:type="dxa"/>
          </w:tcPr>
          <w:p w:rsidR="005472D2" w:rsidRPr="00C0648E" w:rsidRDefault="005472D2" w:rsidP="00C0648E">
            <w:pPr>
              <w:spacing w:line="259" w:lineRule="auto"/>
              <w:jc w:val="both"/>
              <w:rPr>
                <w:rFonts w:cs="Times New Roman"/>
                <w:sz w:val="34"/>
                <w:szCs w:val="34"/>
              </w:rPr>
            </w:pPr>
            <w:r w:rsidRPr="00C0648E">
              <w:rPr>
                <w:rFonts w:cs="Times New Roman"/>
                <w:sz w:val="34"/>
                <w:szCs w:val="34"/>
              </w:rPr>
              <w:t>Ngay cả những đứa trẻ nhỏ nhất cũng sẽ không có cơ hội thi đấu giành chiếc cup nhỏ, 2 hoặc 3 lần một mùa giải. Trẻ em ở lứa tuổi này rất vị kỷ và chỉ có thể nhìn thấy “ở đây và bây giờ”, và chắc chắn không phải là kết quả của một cái gì đó trong thời gian 8 tháng.</w:t>
            </w:r>
          </w:p>
          <w:p w:rsidR="005472D2" w:rsidRPr="00C0648E" w:rsidRDefault="005472D2" w:rsidP="00C0648E">
            <w:pPr>
              <w:spacing w:line="259" w:lineRule="auto"/>
              <w:jc w:val="both"/>
              <w:rPr>
                <w:rFonts w:cs="Times New Roman"/>
                <w:sz w:val="34"/>
                <w:szCs w:val="34"/>
              </w:rPr>
            </w:pPr>
            <w:r w:rsidRPr="00C0648E">
              <w:rPr>
                <w:rFonts w:cs="Times New Roman"/>
                <w:sz w:val="34"/>
                <w:szCs w:val="34"/>
              </w:rPr>
              <w:t>Cuộc thi đấu này có thể diễn ra trong khoảng thời gian 2 tuần và, ví dụ, có thể bao gồm một giải đấu loại trực tiếp nhỏ. Điều này có nghĩa là trong một mùa giải 26 tuần thông thường, 6 tuần này sẽ phải tập trung thi đấu</w:t>
            </w:r>
          </w:p>
        </w:tc>
        <w:tc>
          <w:tcPr>
            <w:tcW w:w="3138" w:type="dxa"/>
          </w:tcPr>
          <w:p w:rsidR="005472D2" w:rsidRPr="00C0648E" w:rsidRDefault="005472D2" w:rsidP="00C0648E">
            <w:pPr>
              <w:spacing w:line="259" w:lineRule="auto"/>
              <w:jc w:val="both"/>
              <w:rPr>
                <w:rFonts w:cs="Times New Roman"/>
                <w:sz w:val="34"/>
                <w:szCs w:val="34"/>
              </w:rPr>
            </w:pPr>
            <w:r w:rsidRPr="00C0648E">
              <w:rPr>
                <w:rFonts w:cs="Times New Roman"/>
                <w:sz w:val="34"/>
                <w:szCs w:val="34"/>
              </w:rPr>
              <w:t>Khi trẻ trưởng thành về mặt nhận thức và phát dục, thời kỳ thi đấu có thể tăng thêm một chút do các quan điểm của chúng về thế giới bắt đầu mở rộng. Chúng có thể bắt đầu giải thích các kết quả đạt được theo cách có ý nghĩa hơn.</w:t>
            </w:r>
          </w:p>
          <w:p w:rsidR="005472D2" w:rsidRPr="00C0648E" w:rsidRDefault="005472D2" w:rsidP="00C0648E">
            <w:pPr>
              <w:spacing w:line="259" w:lineRule="auto"/>
              <w:jc w:val="both"/>
              <w:rPr>
                <w:rFonts w:cs="Times New Roman"/>
                <w:sz w:val="34"/>
                <w:szCs w:val="34"/>
              </w:rPr>
            </w:pPr>
            <w:r w:rsidRPr="00C0648E">
              <w:rPr>
                <w:rFonts w:cs="Times New Roman"/>
                <w:sz w:val="34"/>
                <w:szCs w:val="34"/>
              </w:rPr>
              <w:t>Cuộc thi đấu này có thể diễn ra trong thời gian bốn tuần và, ví dụ, có thể bao gồm vòng đấu bảng và vòng chung kết tranh cúp. Điều này có nghĩa là trong một mùa 26 tuần thông thường, 12 tuần này sẽ phải tập trung thi đấu.</w:t>
            </w:r>
          </w:p>
        </w:tc>
        <w:tc>
          <w:tcPr>
            <w:tcW w:w="3045" w:type="dxa"/>
          </w:tcPr>
          <w:p w:rsidR="005472D2" w:rsidRPr="00C0648E" w:rsidRDefault="005472D2" w:rsidP="00C0648E">
            <w:pPr>
              <w:spacing w:line="259" w:lineRule="auto"/>
              <w:jc w:val="both"/>
              <w:rPr>
                <w:rFonts w:cs="Times New Roman"/>
                <w:sz w:val="34"/>
                <w:szCs w:val="34"/>
              </w:rPr>
            </w:pPr>
            <w:r w:rsidRPr="00C0648E">
              <w:rPr>
                <w:rFonts w:cs="Times New Roman"/>
                <w:sz w:val="34"/>
                <w:szCs w:val="34"/>
              </w:rPr>
              <w:t>Trẻ em bây giờ có thể bắt đầu hiểu liệu đội đánh bại mình bởi vì họ đã cố gắng hơn hoặc họ là những người chơi tốt hơn, điều mà chúng thường không thể làm trước tuổi này. Khi chúng chuẩn bị vào trường cấp II, những ảnh hưởng của các bạn cùng tuổi bắt đầu có tác dụng.</w:t>
            </w:r>
          </w:p>
          <w:p w:rsidR="005472D2" w:rsidRPr="00C0648E" w:rsidRDefault="005472D2" w:rsidP="00C0648E">
            <w:pPr>
              <w:spacing w:line="259" w:lineRule="auto"/>
              <w:jc w:val="both"/>
              <w:rPr>
                <w:rFonts w:cs="Times New Roman"/>
                <w:sz w:val="34"/>
                <w:szCs w:val="34"/>
              </w:rPr>
            </w:pPr>
            <w:r w:rsidRPr="00C0648E">
              <w:rPr>
                <w:rFonts w:cs="Times New Roman"/>
                <w:sz w:val="34"/>
                <w:szCs w:val="34"/>
              </w:rPr>
              <w:t>Cuộc thi này có thể diễn ra trong khoảng 6 tuần và, ví dụ, có thể bao gồm một giải đấu theo phong cách Champions League. Có nghĩa là trong một mùa 26 tuần thông thường, 18 tuần này sẽ phải tập trung thi đấu</w:t>
            </w:r>
          </w:p>
        </w:tc>
      </w:tr>
      <w:tr w:rsidR="005472D2" w:rsidRPr="005472D2" w:rsidTr="00C0648E">
        <w:tc>
          <w:tcPr>
            <w:tcW w:w="9214" w:type="dxa"/>
            <w:gridSpan w:val="3"/>
          </w:tcPr>
          <w:p w:rsidR="005472D2" w:rsidRPr="00C0648E" w:rsidRDefault="005472D2" w:rsidP="00C0648E">
            <w:pPr>
              <w:spacing w:line="259" w:lineRule="auto"/>
              <w:jc w:val="center"/>
              <w:rPr>
                <w:rFonts w:cs="Times New Roman"/>
                <w:b/>
                <w:sz w:val="34"/>
                <w:szCs w:val="34"/>
              </w:rPr>
            </w:pPr>
            <w:r w:rsidRPr="00C0648E">
              <w:rPr>
                <w:rFonts w:cs="Times New Roman"/>
                <w:b/>
                <w:sz w:val="34"/>
                <w:szCs w:val="34"/>
              </w:rPr>
              <w:t xml:space="preserve">XÂY DỰNG TRỌNG TÂM THI ĐẤU </w:t>
            </w:r>
            <w:r w:rsidR="00C0648E">
              <w:rPr>
                <w:rFonts w:cs="Times New Roman"/>
                <w:b/>
                <w:sz w:val="34"/>
                <w:szCs w:val="34"/>
              </w:rPr>
              <w:t xml:space="preserve">                                                   </w:t>
            </w:r>
            <w:r w:rsidRPr="00C0648E">
              <w:rPr>
                <w:rFonts w:cs="Times New Roman"/>
                <w:b/>
                <w:sz w:val="34"/>
                <w:szCs w:val="34"/>
              </w:rPr>
              <w:t>KHI TRẺ EM LỚN LÊN HƠN</w:t>
            </w:r>
          </w:p>
        </w:tc>
      </w:tr>
      <w:tr w:rsidR="005472D2" w:rsidRPr="005472D2" w:rsidTr="00C0648E">
        <w:tc>
          <w:tcPr>
            <w:tcW w:w="3031" w:type="dxa"/>
          </w:tcPr>
          <w:p w:rsidR="005472D2" w:rsidRPr="00C0648E" w:rsidRDefault="005472D2" w:rsidP="00C0648E">
            <w:pPr>
              <w:spacing w:line="259" w:lineRule="auto"/>
              <w:jc w:val="both"/>
              <w:rPr>
                <w:rFonts w:cs="Times New Roman"/>
                <w:sz w:val="34"/>
                <w:szCs w:val="34"/>
              </w:rPr>
            </w:pPr>
            <w:r w:rsidRPr="00C0648E">
              <w:rPr>
                <w:rFonts w:cs="Times New Roman"/>
                <w:sz w:val="34"/>
                <w:szCs w:val="34"/>
              </w:rPr>
              <w:t>Sáu tuần của giải tranh cup (danh hiệu) trong mùa giải 26 tuần</w:t>
            </w:r>
          </w:p>
        </w:tc>
        <w:tc>
          <w:tcPr>
            <w:tcW w:w="3138" w:type="dxa"/>
          </w:tcPr>
          <w:p w:rsidR="005472D2" w:rsidRPr="00C0648E" w:rsidRDefault="005472D2" w:rsidP="00C0648E">
            <w:pPr>
              <w:spacing w:line="259" w:lineRule="auto"/>
              <w:jc w:val="both"/>
              <w:rPr>
                <w:rFonts w:cs="Times New Roman"/>
                <w:sz w:val="34"/>
                <w:szCs w:val="34"/>
              </w:rPr>
            </w:pPr>
            <w:r w:rsidRPr="00C0648E">
              <w:rPr>
                <w:rFonts w:cs="Times New Roman"/>
                <w:sz w:val="34"/>
                <w:szCs w:val="34"/>
              </w:rPr>
              <w:t>12 tuần của giải tranh cup (danh hiệu) trong một mùa 26 tuần</w:t>
            </w:r>
          </w:p>
        </w:tc>
        <w:tc>
          <w:tcPr>
            <w:tcW w:w="3045" w:type="dxa"/>
          </w:tcPr>
          <w:p w:rsidR="005472D2" w:rsidRPr="00C0648E" w:rsidRDefault="005472D2" w:rsidP="00C0648E">
            <w:pPr>
              <w:spacing w:line="259" w:lineRule="auto"/>
              <w:jc w:val="both"/>
              <w:rPr>
                <w:rFonts w:cs="Times New Roman"/>
                <w:sz w:val="34"/>
                <w:szCs w:val="34"/>
              </w:rPr>
            </w:pPr>
            <w:r w:rsidRPr="00C0648E">
              <w:rPr>
                <w:rFonts w:cs="Times New Roman"/>
                <w:sz w:val="34"/>
                <w:szCs w:val="34"/>
              </w:rPr>
              <w:t>18 tuần của giải tranh cup (danh hiệu) trong một mùa 26 tuần</w:t>
            </w:r>
          </w:p>
        </w:tc>
      </w:tr>
    </w:tbl>
    <w:p w:rsidR="005472D2" w:rsidRPr="005472D2" w:rsidRDefault="005472D2" w:rsidP="00213089">
      <w:pPr>
        <w:spacing w:before="120" w:after="120" w:line="278" w:lineRule="auto"/>
        <w:ind w:firstLine="567"/>
        <w:jc w:val="both"/>
        <w:rPr>
          <w:b/>
          <w:sz w:val="36"/>
          <w:szCs w:val="36"/>
        </w:rPr>
      </w:pPr>
      <w:r w:rsidRPr="005472D2">
        <w:rPr>
          <w:b/>
          <w:sz w:val="36"/>
          <w:szCs w:val="36"/>
        </w:rPr>
        <w:lastRenderedPageBreak/>
        <w:t>VÍ DỤ VỀ CÁC GIẢI ĐẤU</w:t>
      </w:r>
    </w:p>
    <w:p w:rsidR="005472D2" w:rsidRPr="005472D2" w:rsidRDefault="005472D2" w:rsidP="00213089">
      <w:pPr>
        <w:spacing w:before="120" w:after="120" w:line="278" w:lineRule="auto"/>
        <w:ind w:firstLine="567"/>
        <w:jc w:val="both"/>
        <w:rPr>
          <w:sz w:val="36"/>
          <w:szCs w:val="36"/>
        </w:rPr>
      </w:pPr>
      <w:r w:rsidRPr="005472D2">
        <w:rPr>
          <w:sz w:val="36"/>
          <w:szCs w:val="36"/>
        </w:rPr>
        <w:t>GIẢI VÔ ĐỊCH CÁC CÂU LẠC BỘ CHÂU ÂU (CHAMPIONS LEAGUE):</w:t>
      </w:r>
    </w:p>
    <w:p w:rsidR="005472D2" w:rsidRPr="005472D2" w:rsidRDefault="005472D2" w:rsidP="00213089">
      <w:pPr>
        <w:spacing w:before="120" w:after="120" w:line="278" w:lineRule="auto"/>
        <w:ind w:firstLine="567"/>
        <w:jc w:val="both"/>
        <w:rPr>
          <w:sz w:val="36"/>
          <w:szCs w:val="36"/>
        </w:rPr>
      </w:pPr>
      <w:r w:rsidRPr="005472D2">
        <w:rPr>
          <w:sz w:val="36"/>
          <w:szCs w:val="36"/>
        </w:rPr>
        <w:t xml:space="preserve">Thế hệ trẻ em ngày nay có một thời thơ ấu khác với thời mà chúng ta đã từng trải. Bóng đá hầu như được phát sóng 24/7 trên nhiều kênh truyền hình, từ khắp nơi trên thế giới. Trẻ em bây giờ biết nhiều hơn về bóng đá châu Âu và các cầu thủ quốc tế từ các sân chơi của FIFA hơn chúng ta đã từng biết! </w:t>
      </w:r>
    </w:p>
    <w:p w:rsidR="005472D2" w:rsidRPr="00213089" w:rsidRDefault="005472D2" w:rsidP="00213089">
      <w:pPr>
        <w:spacing w:before="120" w:after="120" w:line="278" w:lineRule="auto"/>
        <w:ind w:firstLine="567"/>
        <w:jc w:val="both"/>
        <w:rPr>
          <w:spacing w:val="-10"/>
          <w:sz w:val="36"/>
          <w:szCs w:val="36"/>
        </w:rPr>
      </w:pPr>
      <w:r w:rsidRPr="00213089">
        <w:rPr>
          <w:spacing w:val="-10"/>
          <w:sz w:val="36"/>
          <w:szCs w:val="36"/>
        </w:rPr>
        <w:t>Với 32 đội ở độ tuổi cụ thể, một giải đấu quyết định đưa họ vào tám bảng bốn đội. Giải đấu tổ chức một loạt các trận đấu vòng tròn để quyết định những đội thắng ở mỗi bảng. Các đội hàng đầu đã trải qua thi đấu trong một cuộc thi Champions League và các đội khác được tổ chức thành phương thức Europa League. Trẻ em và huấn luyện viên rất thích xem giải đấu này! Điều này luôn mang đến cho trẻ em một cái gì đó mới mẻ, đa dạng và hiện đại.</w:t>
      </w:r>
    </w:p>
    <w:p w:rsidR="005472D2" w:rsidRPr="005472D2" w:rsidRDefault="005472D2" w:rsidP="00213089">
      <w:pPr>
        <w:spacing w:before="120" w:after="120" w:line="278" w:lineRule="auto"/>
        <w:ind w:firstLine="567"/>
        <w:jc w:val="both"/>
        <w:rPr>
          <w:sz w:val="36"/>
          <w:szCs w:val="36"/>
        </w:rPr>
      </w:pPr>
      <w:r w:rsidRPr="005472D2">
        <w:rPr>
          <w:sz w:val="36"/>
          <w:szCs w:val="36"/>
        </w:rPr>
        <w:t>THI ĐẤU PHÂN HẠNG</w:t>
      </w:r>
    </w:p>
    <w:p w:rsidR="005472D2" w:rsidRPr="005472D2" w:rsidRDefault="005472D2" w:rsidP="00213089">
      <w:pPr>
        <w:spacing w:before="120" w:after="120" w:line="278" w:lineRule="auto"/>
        <w:ind w:firstLine="567"/>
        <w:jc w:val="both"/>
        <w:rPr>
          <w:sz w:val="36"/>
          <w:szCs w:val="36"/>
        </w:rPr>
      </w:pPr>
      <w:r w:rsidRPr="005472D2">
        <w:rPr>
          <w:sz w:val="36"/>
          <w:szCs w:val="36"/>
        </w:rPr>
        <w:t>Chia 20 đội thành bốn bảng, sau loạt trận đấu vòng tròn, ban tổ chức “phân hạng” cho các đội đó. Sau đó các đội đã về nhất, nhì của mỗi bảng sẽ thi đấu với nhau để tranh vị trí hạng nhất đến hạng tám.</w:t>
      </w:r>
    </w:p>
    <w:p w:rsidR="005472D2" w:rsidRPr="005472D2" w:rsidRDefault="005472D2" w:rsidP="00213089">
      <w:pPr>
        <w:spacing w:before="120" w:after="120" w:line="278" w:lineRule="auto"/>
        <w:ind w:firstLine="567"/>
        <w:jc w:val="both"/>
        <w:rPr>
          <w:sz w:val="36"/>
          <w:szCs w:val="36"/>
        </w:rPr>
      </w:pPr>
      <w:r w:rsidRPr="005472D2">
        <w:rPr>
          <w:sz w:val="36"/>
          <w:szCs w:val="36"/>
        </w:rPr>
        <w:t>Tất cả các đội đã về thứ ba trong bảng đấu của họ, phải thi đấu giành vị trí xếp hạng thứ chín đến thứ mười hai. Các đội về thứ tư thi đấu giành vị trí xếp hạng từ thứ mười ba đến mười sáu và các đội về thứ năm thi đấu giành vị trí xếp hạng từ thứ mười bảy đến hai mươi.</w:t>
      </w:r>
    </w:p>
    <w:p w:rsidR="005472D2" w:rsidRPr="00A33D88" w:rsidRDefault="005472D2" w:rsidP="0082052C">
      <w:pPr>
        <w:spacing w:before="120" w:after="120" w:line="288" w:lineRule="auto"/>
        <w:ind w:firstLine="567"/>
        <w:jc w:val="both"/>
        <w:rPr>
          <w:spacing w:val="-6"/>
          <w:sz w:val="36"/>
          <w:szCs w:val="36"/>
        </w:rPr>
      </w:pPr>
      <w:r w:rsidRPr="00A33D88">
        <w:rPr>
          <w:spacing w:val="-6"/>
          <w:sz w:val="36"/>
          <w:szCs w:val="36"/>
        </w:rPr>
        <w:t>Phương thức này giữ cho tất cả các đội tham gia trong một thời gian dài hơn, khi biết rằng họ đang thi đấu để phân hạng, thay vì trải nghiệm của họ sẽ kết thúc nhanh chóng khi họ bị loại.</w:t>
      </w:r>
    </w:p>
    <w:p w:rsidR="005472D2" w:rsidRPr="005472D2" w:rsidRDefault="005472D2" w:rsidP="00213089">
      <w:pPr>
        <w:spacing w:before="120" w:after="120" w:line="293" w:lineRule="auto"/>
        <w:ind w:firstLine="567"/>
        <w:jc w:val="both"/>
        <w:rPr>
          <w:sz w:val="36"/>
          <w:szCs w:val="36"/>
        </w:rPr>
      </w:pPr>
      <w:r w:rsidRPr="005472D2">
        <w:rPr>
          <w:sz w:val="36"/>
          <w:szCs w:val="36"/>
        </w:rPr>
        <w:lastRenderedPageBreak/>
        <w:t>Phản hồi từ các em là họ rất thích phương thức thi đấu ngắn hạn này. Họ có thể đi xa, luyện tập và mong muốn cố gắng kết thúc ở thứ hạng cao hơn trong lần tới.</w:t>
      </w:r>
    </w:p>
    <w:p w:rsidR="005472D2" w:rsidRPr="005472D2" w:rsidRDefault="005472D2" w:rsidP="00213089">
      <w:pPr>
        <w:spacing w:before="120" w:after="120" w:line="293" w:lineRule="auto"/>
        <w:ind w:firstLine="567"/>
        <w:jc w:val="both"/>
        <w:rPr>
          <w:sz w:val="36"/>
          <w:szCs w:val="36"/>
        </w:rPr>
      </w:pPr>
      <w:r w:rsidRPr="005472D2">
        <w:rPr>
          <w:sz w:val="36"/>
          <w:szCs w:val="36"/>
        </w:rPr>
        <w:t>HỘI THAO VÀ THI ĐẤU VÒNG TRÒN</w:t>
      </w:r>
    </w:p>
    <w:p w:rsidR="005472D2" w:rsidRPr="005472D2" w:rsidRDefault="005472D2" w:rsidP="00213089">
      <w:pPr>
        <w:spacing w:before="120" w:after="120" w:line="293" w:lineRule="auto"/>
        <w:ind w:firstLine="567"/>
        <w:jc w:val="both"/>
        <w:rPr>
          <w:sz w:val="36"/>
          <w:szCs w:val="36"/>
        </w:rPr>
      </w:pPr>
      <w:r w:rsidRPr="005472D2">
        <w:rPr>
          <w:sz w:val="36"/>
          <w:szCs w:val="36"/>
        </w:rPr>
        <w:t>Ở một số vùng của nước Anh, Bóng đá Mini đã tỏ ra thành công khi một số đội đã cùng nhau đến một địa điểm để thi đấu trong nhiều trận, thay vì hai đội thi đấu một trận với nhau.</w:t>
      </w:r>
    </w:p>
    <w:p w:rsidR="005472D2" w:rsidRPr="005472D2" w:rsidRDefault="005472D2" w:rsidP="00213089">
      <w:pPr>
        <w:spacing w:before="120" w:after="120" w:line="293" w:lineRule="auto"/>
        <w:ind w:firstLine="567"/>
        <w:jc w:val="both"/>
        <w:rPr>
          <w:sz w:val="36"/>
          <w:szCs w:val="36"/>
        </w:rPr>
      </w:pPr>
      <w:r w:rsidRPr="005472D2">
        <w:rPr>
          <w:sz w:val="36"/>
          <w:szCs w:val="36"/>
        </w:rPr>
        <w:t>Với một kế hoạch thông minh, các đội sẽ có cơ hội chơi cả những trận khó khăn và những trận đấu dễ dàng.</w:t>
      </w:r>
    </w:p>
    <w:p w:rsidR="005472D2" w:rsidRPr="005472D2" w:rsidRDefault="005472D2" w:rsidP="00213089">
      <w:pPr>
        <w:spacing w:before="120" w:after="120" w:line="293" w:lineRule="auto"/>
        <w:ind w:firstLine="567"/>
        <w:jc w:val="both"/>
        <w:rPr>
          <w:sz w:val="36"/>
          <w:szCs w:val="36"/>
        </w:rPr>
      </w:pPr>
      <w:r w:rsidRPr="005472D2">
        <w:rPr>
          <w:sz w:val="36"/>
          <w:szCs w:val="36"/>
        </w:rPr>
        <w:t>Điều này sẽ làm tăng áp lực phải chịu đựng về chiến thắng khi chỉ thi đấu một trận.</w:t>
      </w:r>
    </w:p>
    <w:p w:rsidR="005472D2" w:rsidRPr="005472D2" w:rsidRDefault="005472D2" w:rsidP="00213089">
      <w:pPr>
        <w:spacing w:before="120" w:after="120" w:line="293" w:lineRule="auto"/>
        <w:ind w:firstLine="567"/>
        <w:jc w:val="both"/>
        <w:rPr>
          <w:sz w:val="36"/>
          <w:szCs w:val="36"/>
        </w:rPr>
      </w:pPr>
      <w:r w:rsidRPr="005472D2">
        <w:rPr>
          <w:sz w:val="36"/>
          <w:szCs w:val="36"/>
        </w:rPr>
        <w:t>Đây cũng là cơ hội tuyệt vời để đưa các huấn luyện viên và trọng tài trẻ tham gia quản lý bóng đá trong một môi trường được kiểm soát.</w:t>
      </w:r>
    </w:p>
    <w:p w:rsidR="005472D2" w:rsidRPr="005472D2" w:rsidRDefault="005472D2" w:rsidP="00213089">
      <w:pPr>
        <w:spacing w:before="120" w:after="120" w:line="293" w:lineRule="auto"/>
        <w:ind w:firstLine="567"/>
        <w:jc w:val="both"/>
        <w:rPr>
          <w:sz w:val="36"/>
          <w:szCs w:val="36"/>
        </w:rPr>
      </w:pPr>
      <w:r w:rsidRPr="005472D2">
        <w:rPr>
          <w:sz w:val="36"/>
          <w:szCs w:val="36"/>
        </w:rPr>
        <w:t>CÁC GIẢI TRANH CUP</w:t>
      </w:r>
    </w:p>
    <w:p w:rsidR="005472D2" w:rsidRPr="005472D2" w:rsidRDefault="005472D2" w:rsidP="00213089">
      <w:pPr>
        <w:spacing w:before="120" w:after="120" w:line="293" w:lineRule="auto"/>
        <w:ind w:firstLine="567"/>
        <w:jc w:val="both"/>
        <w:rPr>
          <w:sz w:val="36"/>
          <w:szCs w:val="36"/>
        </w:rPr>
      </w:pPr>
      <w:r w:rsidRPr="005472D2">
        <w:rPr>
          <w:sz w:val="36"/>
          <w:szCs w:val="36"/>
        </w:rPr>
        <w:t>Nếu bạn đang tổ chức một giải đấu tranh cúp có yếu tố loại trực tiếp, tại sao bạn không cố gắng đảm bảo cho các đội có thể thi đấu nhiều trận hơn bằng cách tổ chức trận đấu giành chiếc đĩa vàng hoặc bình hoa vàng cùng với giải này?</w:t>
      </w:r>
    </w:p>
    <w:p w:rsidR="005472D2" w:rsidRPr="005472D2" w:rsidRDefault="005472D2" w:rsidP="00213089">
      <w:pPr>
        <w:spacing w:before="120" w:after="120" w:line="293" w:lineRule="auto"/>
        <w:ind w:firstLine="567"/>
        <w:jc w:val="both"/>
        <w:rPr>
          <w:sz w:val="36"/>
          <w:szCs w:val="36"/>
        </w:rPr>
      </w:pPr>
      <w:r w:rsidRPr="005472D2">
        <w:rPr>
          <w:sz w:val="36"/>
          <w:szCs w:val="36"/>
        </w:rPr>
        <w:t>Cách làm này tạo cho nhiều cơ hội trải nghiệm cảm giác hồi hộp của một trận đấu với các đội có trình độ tương tự thay vì bắt thăm phải một đội có trình độ cao hơn.</w:t>
      </w:r>
    </w:p>
    <w:p w:rsidR="005472D2" w:rsidRPr="005472D2" w:rsidRDefault="005472D2" w:rsidP="00213089">
      <w:pPr>
        <w:spacing w:before="120" w:after="120" w:line="293" w:lineRule="auto"/>
        <w:ind w:firstLine="567"/>
        <w:jc w:val="both"/>
        <w:rPr>
          <w:sz w:val="36"/>
          <w:szCs w:val="36"/>
        </w:rPr>
      </w:pPr>
      <w:r w:rsidRPr="005472D2">
        <w:rPr>
          <w:sz w:val="36"/>
          <w:szCs w:val="36"/>
        </w:rPr>
        <w:t> GIẢI ĐẤU DẠNG BẬC THANG</w:t>
      </w:r>
    </w:p>
    <w:p w:rsidR="005472D2" w:rsidRPr="00213089" w:rsidRDefault="005472D2" w:rsidP="00213089">
      <w:pPr>
        <w:spacing w:before="120" w:after="120" w:line="293" w:lineRule="auto"/>
        <w:ind w:firstLine="567"/>
        <w:jc w:val="both"/>
        <w:rPr>
          <w:spacing w:val="-8"/>
          <w:sz w:val="36"/>
          <w:szCs w:val="36"/>
        </w:rPr>
      </w:pPr>
      <w:r w:rsidRPr="00213089">
        <w:rPr>
          <w:spacing w:val="-8"/>
          <w:sz w:val="36"/>
          <w:szCs w:val="36"/>
        </w:rPr>
        <w:t>Tùy thuộc vào cách tổ chức các trận đấu, có thể sắp xếp các trận mà các đội có thể thi đấu với những đội ở gần họ vài lần trong một mùa, thử sức với các đội ở trên hoặc dưới họ để hoán đổi vị trí.</w:t>
      </w:r>
    </w:p>
    <w:p w:rsidR="005472D2" w:rsidRPr="005472D2" w:rsidRDefault="005472D2" w:rsidP="00213089">
      <w:pPr>
        <w:spacing w:before="120" w:after="120" w:line="295" w:lineRule="auto"/>
        <w:ind w:firstLine="567"/>
        <w:jc w:val="both"/>
        <w:rPr>
          <w:sz w:val="36"/>
          <w:szCs w:val="36"/>
        </w:rPr>
      </w:pPr>
      <w:r w:rsidRPr="005472D2">
        <w:rPr>
          <w:sz w:val="36"/>
          <w:szCs w:val="36"/>
        </w:rPr>
        <w:lastRenderedPageBreak/>
        <w:t xml:space="preserve">Cách làm này nhấn mạnh vào các trận đấu ngang phân và tránh kiểu chênh lệch tỷ số 26 - 0 mà chúng ta không muốn thấy. Điều này đã thực sự phát huy hiệu quả trong các cuộc thi đấu quần vợt. </w:t>
      </w:r>
    </w:p>
    <w:p w:rsidR="005472D2" w:rsidRPr="005472D2" w:rsidRDefault="005472D2" w:rsidP="00213089">
      <w:pPr>
        <w:spacing w:before="120" w:after="120" w:line="295" w:lineRule="auto"/>
        <w:ind w:firstLine="567"/>
        <w:jc w:val="both"/>
        <w:rPr>
          <w:sz w:val="36"/>
          <w:szCs w:val="36"/>
        </w:rPr>
      </w:pPr>
      <w:r w:rsidRPr="005472D2">
        <w:rPr>
          <w:sz w:val="36"/>
          <w:szCs w:val="36"/>
        </w:rPr>
        <w:t>Chúng ta có trách nhiệm đảm bảo rằng những gì chúng ta tổ chức cho các cầu thủ trẻ đều là những thứ họ muốn. Thứ đó không nhất thiết phải là mô hình bóng đá người lớn mà chúng ta đã tổ chức cho trẻ em trong quá khứ.</w:t>
      </w:r>
    </w:p>
    <w:p w:rsidR="005472D2" w:rsidRPr="005472D2" w:rsidRDefault="005472D2" w:rsidP="00213089">
      <w:pPr>
        <w:spacing w:before="120" w:after="120" w:line="295" w:lineRule="auto"/>
        <w:ind w:firstLine="567"/>
        <w:jc w:val="both"/>
        <w:rPr>
          <w:sz w:val="36"/>
          <w:szCs w:val="36"/>
        </w:rPr>
      </w:pPr>
      <w:r w:rsidRPr="005472D2">
        <w:rPr>
          <w:sz w:val="36"/>
          <w:szCs w:val="36"/>
        </w:rPr>
        <w:t> Quá trình mới này đặt lợi ích của lớp trẻ lên hàng đầu, không chỉ cung cấp môi trường giúp chúng yêu thích bóng đá, mà còn hỗ trợ chúng trở thành những con người tốt hơn.</w:t>
      </w:r>
    </w:p>
    <w:p w:rsidR="005472D2" w:rsidRPr="005472D2" w:rsidRDefault="005472D2" w:rsidP="00213089">
      <w:pPr>
        <w:spacing w:before="120" w:after="120" w:line="295" w:lineRule="auto"/>
        <w:ind w:firstLine="567"/>
        <w:jc w:val="both"/>
        <w:rPr>
          <w:sz w:val="36"/>
          <w:szCs w:val="36"/>
        </w:rPr>
      </w:pPr>
      <w:r w:rsidRPr="005472D2">
        <w:rPr>
          <w:sz w:val="36"/>
          <w:szCs w:val="36"/>
        </w:rPr>
        <w:t>Trẻ em sẽ là thế hệ huấn luyện viên tình nguyện, trọng tài và các nhà quản lý  kế tiếp và chúng ta có trách nhiệm thúc đẩy chúng gắn bó trọn đời với bóng đá thay vì tách chúng ra khỏi môn thể thao tuyệt vời quá sớm.</w:t>
      </w:r>
    </w:p>
    <w:p w:rsidR="005472D2" w:rsidRPr="005472D2" w:rsidRDefault="005472D2" w:rsidP="00213089">
      <w:pPr>
        <w:spacing w:before="120" w:after="120" w:line="295" w:lineRule="auto"/>
        <w:ind w:firstLine="567"/>
        <w:jc w:val="both"/>
        <w:rPr>
          <w:sz w:val="36"/>
          <w:szCs w:val="36"/>
        </w:rPr>
      </w:pPr>
      <w:r w:rsidRPr="005472D2">
        <w:rPr>
          <w:sz w:val="36"/>
          <w:szCs w:val="36"/>
        </w:rPr>
        <w:t>SỬ DỤNG CÁC TRẬN ĐẤU PHÁT TRIỂN</w:t>
      </w:r>
    </w:p>
    <w:p w:rsidR="005472D2" w:rsidRPr="005472D2" w:rsidRDefault="005472D2" w:rsidP="00213089">
      <w:pPr>
        <w:spacing w:before="120" w:after="120" w:line="295" w:lineRule="auto"/>
        <w:ind w:firstLine="567"/>
        <w:jc w:val="both"/>
        <w:rPr>
          <w:sz w:val="36"/>
          <w:szCs w:val="36"/>
        </w:rPr>
      </w:pPr>
      <w:r w:rsidRPr="005472D2">
        <w:rPr>
          <w:sz w:val="36"/>
          <w:szCs w:val="36"/>
        </w:rPr>
        <w:t>Ở giữa các giải đấu tranh cúp, các đội quan trọng vẫn hiểu tầm quan trọng của việc tham gia các trận đấu phát triển.</w:t>
      </w:r>
    </w:p>
    <w:p w:rsidR="005472D2" w:rsidRPr="005472D2" w:rsidRDefault="005472D2" w:rsidP="00213089">
      <w:pPr>
        <w:spacing w:before="120" w:after="120" w:line="295" w:lineRule="auto"/>
        <w:ind w:firstLine="567"/>
        <w:jc w:val="both"/>
        <w:rPr>
          <w:sz w:val="36"/>
          <w:szCs w:val="36"/>
        </w:rPr>
      </w:pPr>
      <w:r w:rsidRPr="005472D2">
        <w:rPr>
          <w:sz w:val="36"/>
          <w:szCs w:val="36"/>
        </w:rPr>
        <w:t>Phản hồi nhận được từ trẻ em cho thấy rằng chúng muốn thi đấu mỗi trận mỗi tuần.</w:t>
      </w:r>
    </w:p>
    <w:p w:rsidR="005472D2" w:rsidRPr="005472D2" w:rsidRDefault="005472D2" w:rsidP="00213089">
      <w:pPr>
        <w:spacing w:before="120" w:after="120" w:line="295" w:lineRule="auto"/>
        <w:ind w:firstLine="567"/>
        <w:jc w:val="both"/>
        <w:rPr>
          <w:sz w:val="36"/>
          <w:szCs w:val="36"/>
        </w:rPr>
      </w:pPr>
      <w:r w:rsidRPr="005472D2">
        <w:rPr>
          <w:sz w:val="36"/>
          <w:szCs w:val="36"/>
        </w:rPr>
        <w:t>Các trận đấu phát triển là phương thức có giá trị để đưa tất cả các kỹ năng học được trong Giải trẻ vào thực tế.</w:t>
      </w:r>
    </w:p>
    <w:p w:rsidR="005472D2" w:rsidRPr="005472D2" w:rsidRDefault="005472D2" w:rsidP="00213089">
      <w:pPr>
        <w:spacing w:before="120" w:after="120" w:line="295" w:lineRule="auto"/>
        <w:ind w:firstLine="567"/>
        <w:jc w:val="both"/>
        <w:rPr>
          <w:sz w:val="36"/>
          <w:szCs w:val="36"/>
        </w:rPr>
      </w:pPr>
      <w:r w:rsidRPr="005472D2">
        <w:rPr>
          <w:sz w:val="36"/>
          <w:szCs w:val="36"/>
        </w:rPr>
        <w:t>Tỷ số của các trận đấu này có thể được giữ và tính cho các đội hạt giống trong các giải đấu khác nhau hoặc cho các bảng phân hạng giải trong tương lai.</w:t>
      </w:r>
    </w:p>
    <w:p w:rsidR="005472D2" w:rsidRPr="005472D2" w:rsidRDefault="005472D2" w:rsidP="00213089">
      <w:pPr>
        <w:spacing w:before="120" w:after="120" w:line="295" w:lineRule="auto"/>
        <w:ind w:firstLine="567"/>
        <w:jc w:val="both"/>
        <w:rPr>
          <w:sz w:val="36"/>
          <w:szCs w:val="36"/>
        </w:rPr>
      </w:pPr>
      <w:r w:rsidRPr="005472D2">
        <w:rPr>
          <w:sz w:val="36"/>
          <w:szCs w:val="36"/>
        </w:rPr>
        <w:t>SUY NGHĨ CHO TƯƠNG LAI</w:t>
      </w:r>
    </w:p>
    <w:p w:rsidR="005472D2" w:rsidRPr="005472D2" w:rsidRDefault="005472D2" w:rsidP="0082052C">
      <w:pPr>
        <w:spacing w:before="120" w:after="120" w:line="288" w:lineRule="auto"/>
        <w:ind w:firstLine="567"/>
        <w:jc w:val="both"/>
        <w:rPr>
          <w:sz w:val="36"/>
          <w:szCs w:val="36"/>
        </w:rPr>
      </w:pPr>
      <w:r w:rsidRPr="005472D2">
        <w:rPr>
          <w:sz w:val="36"/>
          <w:szCs w:val="36"/>
        </w:rPr>
        <w:lastRenderedPageBreak/>
        <w:t>Đối với những người thích lên kế hoạch trước hoặc những người có liên quan đến kế hoạch phát triển giải đấu, thì đây là lộ trình hoàn chỉnh sẽ được chú ý đến vào mùa giải 2015/16 cho bóng đá trẻ ở Anh.</w:t>
      </w:r>
    </w:p>
    <w:p w:rsidR="005472D2" w:rsidRPr="005472D2" w:rsidRDefault="005472D2" w:rsidP="0082052C">
      <w:pPr>
        <w:spacing w:before="120" w:after="120" w:line="288" w:lineRule="auto"/>
        <w:ind w:firstLine="567"/>
        <w:jc w:val="both"/>
        <w:rPr>
          <w:sz w:val="36"/>
          <w:szCs w:val="36"/>
        </w:rPr>
      </w:pPr>
      <w:r w:rsidRPr="005472D2">
        <w:rPr>
          <w:sz w:val="36"/>
          <w:szCs w:val="36"/>
        </w:rPr>
        <w:t>Đây sẽ là con đường hoàn chỉnh khi tất cả những thay đổi đã được thực hiện theo từng giai đoạn. Điều này sẽ tạo ra một hệ thống mạnh mẽ và thân thiện với trẻ em, cho phép thúc đẩy sự tiến bộ và sự hứng khởi cho tất cả những người trẻ tuổi.</w:t>
      </w:r>
    </w:p>
    <w:p w:rsidR="005472D2" w:rsidRPr="005472D2" w:rsidRDefault="005472D2" w:rsidP="0082052C">
      <w:pPr>
        <w:spacing w:before="120" w:after="120" w:line="288" w:lineRule="auto"/>
        <w:ind w:firstLine="567"/>
        <w:jc w:val="both"/>
        <w:rPr>
          <w:sz w:val="36"/>
          <w:szCs w:val="36"/>
        </w:rPr>
      </w:pPr>
      <w:r w:rsidRPr="005472D2">
        <w:rPr>
          <w:sz w:val="36"/>
          <w:szCs w:val="36"/>
        </w:rPr>
        <w:t> Mặc dù đây sẽ là con đường được đề xuất trong mùa 2015/16, điều quan trọng là các hệ thống phát triển tiếp tục phát triển và phát triển.</w:t>
      </w:r>
    </w:p>
    <w:tbl>
      <w:tblPr>
        <w:tblStyle w:val="TableGrid"/>
        <w:tblW w:w="0" w:type="auto"/>
        <w:tblInd w:w="108" w:type="dxa"/>
        <w:tblLook w:val="04A0"/>
      </w:tblPr>
      <w:tblGrid>
        <w:gridCol w:w="937"/>
        <w:gridCol w:w="1222"/>
        <w:gridCol w:w="1482"/>
        <w:gridCol w:w="977"/>
        <w:gridCol w:w="1482"/>
        <w:gridCol w:w="3114"/>
      </w:tblGrid>
      <w:tr w:rsidR="005472D2" w:rsidRPr="005472D2" w:rsidTr="00213089">
        <w:tc>
          <w:tcPr>
            <w:tcW w:w="937" w:type="dxa"/>
            <w:vAlign w:val="center"/>
          </w:tcPr>
          <w:p w:rsidR="005472D2" w:rsidRPr="00213089" w:rsidRDefault="005472D2" w:rsidP="00213089">
            <w:pPr>
              <w:spacing w:before="20" w:after="20" w:line="288" w:lineRule="auto"/>
              <w:jc w:val="center"/>
              <w:rPr>
                <w:rFonts w:cs="Times New Roman"/>
                <w:b/>
                <w:sz w:val="32"/>
                <w:szCs w:val="32"/>
              </w:rPr>
            </w:pPr>
            <w:r w:rsidRPr="00213089">
              <w:rPr>
                <w:rFonts w:cs="Times New Roman"/>
                <w:b/>
                <w:sz w:val="32"/>
                <w:szCs w:val="32"/>
              </w:rPr>
              <w:t>Tuổi</w:t>
            </w:r>
          </w:p>
        </w:tc>
        <w:tc>
          <w:tcPr>
            <w:tcW w:w="1222" w:type="dxa"/>
            <w:vAlign w:val="center"/>
          </w:tcPr>
          <w:p w:rsidR="005472D2" w:rsidRPr="00213089" w:rsidRDefault="005472D2" w:rsidP="00213089">
            <w:pPr>
              <w:spacing w:before="20" w:after="20" w:line="288" w:lineRule="auto"/>
              <w:jc w:val="center"/>
              <w:rPr>
                <w:rFonts w:cs="Times New Roman"/>
                <w:b/>
                <w:sz w:val="32"/>
                <w:szCs w:val="32"/>
              </w:rPr>
            </w:pPr>
            <w:r w:rsidRPr="00213089">
              <w:rPr>
                <w:rFonts w:cs="Times New Roman"/>
                <w:b/>
                <w:sz w:val="32"/>
                <w:szCs w:val="32"/>
              </w:rPr>
              <w:t>P.thức  thi đấu</w:t>
            </w:r>
          </w:p>
        </w:tc>
        <w:tc>
          <w:tcPr>
            <w:tcW w:w="1482" w:type="dxa"/>
            <w:vAlign w:val="center"/>
          </w:tcPr>
          <w:p w:rsidR="005472D2" w:rsidRPr="00213089" w:rsidRDefault="005472D2" w:rsidP="00213089">
            <w:pPr>
              <w:spacing w:before="20" w:after="20" w:line="288" w:lineRule="auto"/>
              <w:jc w:val="center"/>
              <w:rPr>
                <w:rFonts w:cs="Times New Roman"/>
                <w:b/>
                <w:sz w:val="32"/>
                <w:szCs w:val="32"/>
              </w:rPr>
            </w:pPr>
            <w:r w:rsidRPr="00213089">
              <w:rPr>
                <w:rFonts w:cs="Times New Roman"/>
                <w:b/>
                <w:sz w:val="32"/>
                <w:szCs w:val="32"/>
              </w:rPr>
              <w:t>K.thước sân bóng</w:t>
            </w:r>
          </w:p>
        </w:tc>
        <w:tc>
          <w:tcPr>
            <w:tcW w:w="977" w:type="dxa"/>
            <w:vAlign w:val="center"/>
          </w:tcPr>
          <w:p w:rsidR="005472D2" w:rsidRPr="00213089" w:rsidRDefault="005472D2" w:rsidP="00213089">
            <w:pPr>
              <w:spacing w:before="20" w:after="20" w:line="288" w:lineRule="auto"/>
              <w:jc w:val="center"/>
              <w:rPr>
                <w:rFonts w:cs="Times New Roman"/>
                <w:b/>
                <w:sz w:val="32"/>
                <w:szCs w:val="32"/>
              </w:rPr>
            </w:pPr>
            <w:r w:rsidRPr="00213089">
              <w:rPr>
                <w:rFonts w:cs="Times New Roman"/>
                <w:b/>
                <w:sz w:val="32"/>
                <w:szCs w:val="32"/>
              </w:rPr>
              <w:t>Cỡ bóng</w:t>
            </w:r>
          </w:p>
        </w:tc>
        <w:tc>
          <w:tcPr>
            <w:tcW w:w="1482" w:type="dxa"/>
            <w:vAlign w:val="center"/>
          </w:tcPr>
          <w:p w:rsidR="005472D2" w:rsidRPr="00213089" w:rsidRDefault="005472D2" w:rsidP="00213089">
            <w:pPr>
              <w:spacing w:before="20" w:after="20" w:line="288" w:lineRule="auto"/>
              <w:jc w:val="center"/>
              <w:rPr>
                <w:rFonts w:cs="Times New Roman"/>
                <w:b/>
                <w:sz w:val="32"/>
                <w:szCs w:val="32"/>
              </w:rPr>
            </w:pPr>
            <w:r w:rsidRPr="00213089">
              <w:rPr>
                <w:rFonts w:cs="Times New Roman"/>
                <w:b/>
                <w:sz w:val="32"/>
                <w:szCs w:val="32"/>
              </w:rPr>
              <w:t>K.thước cầu môn</w:t>
            </w:r>
          </w:p>
        </w:tc>
        <w:tc>
          <w:tcPr>
            <w:tcW w:w="3114" w:type="dxa"/>
            <w:vAlign w:val="center"/>
          </w:tcPr>
          <w:p w:rsidR="005472D2" w:rsidRPr="00213089" w:rsidRDefault="005472D2" w:rsidP="00213089">
            <w:pPr>
              <w:spacing w:before="20" w:after="20" w:line="288" w:lineRule="auto"/>
              <w:jc w:val="center"/>
              <w:rPr>
                <w:rFonts w:cs="Times New Roman"/>
                <w:b/>
                <w:sz w:val="32"/>
                <w:szCs w:val="32"/>
              </w:rPr>
            </w:pPr>
            <w:r w:rsidRPr="00213089">
              <w:rPr>
                <w:rFonts w:cs="Times New Roman"/>
                <w:b/>
                <w:sz w:val="32"/>
                <w:szCs w:val="32"/>
              </w:rPr>
              <w:t xml:space="preserve">Phương pháp </w:t>
            </w:r>
            <w:r w:rsidR="00213089" w:rsidRPr="00213089">
              <w:rPr>
                <w:rFonts w:cs="Times New Roman"/>
                <w:b/>
                <w:sz w:val="32"/>
                <w:szCs w:val="32"/>
              </w:rPr>
              <w:t xml:space="preserve">                </w:t>
            </w:r>
            <w:r w:rsidRPr="00213089">
              <w:rPr>
                <w:rFonts w:cs="Times New Roman"/>
                <w:b/>
                <w:sz w:val="32"/>
                <w:szCs w:val="32"/>
              </w:rPr>
              <w:t>thi đấu</w:t>
            </w:r>
          </w:p>
        </w:tc>
      </w:tr>
      <w:tr w:rsidR="005472D2" w:rsidRPr="005472D2" w:rsidTr="00213089">
        <w:tc>
          <w:tcPr>
            <w:tcW w:w="937"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U7</w:t>
            </w:r>
          </w:p>
        </w:tc>
        <w:tc>
          <w:tcPr>
            <w:tcW w:w="1222"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5v5</w:t>
            </w:r>
          </w:p>
        </w:tc>
        <w:tc>
          <w:tcPr>
            <w:tcW w:w="1482"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40x30</w:t>
            </w:r>
          </w:p>
        </w:tc>
        <w:tc>
          <w:tcPr>
            <w:tcW w:w="977"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3</w:t>
            </w:r>
          </w:p>
        </w:tc>
        <w:tc>
          <w:tcPr>
            <w:tcW w:w="1482"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12x16</w:t>
            </w:r>
          </w:p>
        </w:tc>
        <w:tc>
          <w:tcPr>
            <w:tcW w:w="3114" w:type="dxa"/>
            <w:vAlign w:val="center"/>
          </w:tcPr>
          <w:p w:rsidR="005472D2" w:rsidRPr="00213089" w:rsidRDefault="005472D2" w:rsidP="00213089">
            <w:pPr>
              <w:spacing w:before="20" w:after="20" w:line="288" w:lineRule="auto"/>
              <w:jc w:val="both"/>
              <w:rPr>
                <w:rFonts w:cs="Times New Roman"/>
                <w:sz w:val="32"/>
                <w:szCs w:val="32"/>
              </w:rPr>
            </w:pPr>
            <w:r w:rsidRPr="00213089">
              <w:rPr>
                <w:rFonts w:cs="Times New Roman"/>
                <w:sz w:val="32"/>
                <w:szCs w:val="32"/>
              </w:rPr>
              <w:t>3 Giải tranh cúp, mỗi giải 2 tuần</w:t>
            </w:r>
          </w:p>
        </w:tc>
      </w:tr>
      <w:tr w:rsidR="005472D2" w:rsidRPr="005472D2" w:rsidTr="00213089">
        <w:tc>
          <w:tcPr>
            <w:tcW w:w="937"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U8</w:t>
            </w:r>
          </w:p>
        </w:tc>
        <w:tc>
          <w:tcPr>
            <w:tcW w:w="1222"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5v5</w:t>
            </w:r>
          </w:p>
        </w:tc>
        <w:tc>
          <w:tcPr>
            <w:tcW w:w="1482"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40x30</w:t>
            </w:r>
          </w:p>
        </w:tc>
        <w:tc>
          <w:tcPr>
            <w:tcW w:w="977"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3</w:t>
            </w:r>
          </w:p>
        </w:tc>
        <w:tc>
          <w:tcPr>
            <w:tcW w:w="1482"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12x16</w:t>
            </w:r>
          </w:p>
        </w:tc>
        <w:tc>
          <w:tcPr>
            <w:tcW w:w="3114" w:type="dxa"/>
            <w:vAlign w:val="center"/>
          </w:tcPr>
          <w:p w:rsidR="005472D2" w:rsidRPr="00213089" w:rsidRDefault="005472D2" w:rsidP="00213089">
            <w:pPr>
              <w:spacing w:before="20" w:after="20" w:line="288" w:lineRule="auto"/>
              <w:jc w:val="both"/>
              <w:rPr>
                <w:rFonts w:cs="Times New Roman"/>
                <w:sz w:val="32"/>
                <w:szCs w:val="32"/>
              </w:rPr>
            </w:pPr>
            <w:r w:rsidRPr="00213089">
              <w:rPr>
                <w:rFonts w:cs="Times New Roman"/>
                <w:sz w:val="32"/>
                <w:szCs w:val="32"/>
              </w:rPr>
              <w:t>3 Giải tranh cúp, mỗi giải 2 tuần</w:t>
            </w:r>
          </w:p>
        </w:tc>
      </w:tr>
      <w:tr w:rsidR="005472D2" w:rsidRPr="005472D2" w:rsidTr="00213089">
        <w:tc>
          <w:tcPr>
            <w:tcW w:w="937"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U9</w:t>
            </w:r>
          </w:p>
        </w:tc>
        <w:tc>
          <w:tcPr>
            <w:tcW w:w="1222"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7v7</w:t>
            </w:r>
          </w:p>
        </w:tc>
        <w:tc>
          <w:tcPr>
            <w:tcW w:w="1482"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60x40</w:t>
            </w:r>
          </w:p>
        </w:tc>
        <w:tc>
          <w:tcPr>
            <w:tcW w:w="977"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3</w:t>
            </w:r>
          </w:p>
        </w:tc>
        <w:tc>
          <w:tcPr>
            <w:tcW w:w="1482"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12x16</w:t>
            </w:r>
          </w:p>
        </w:tc>
        <w:tc>
          <w:tcPr>
            <w:tcW w:w="3114" w:type="dxa"/>
            <w:vAlign w:val="center"/>
          </w:tcPr>
          <w:p w:rsidR="005472D2" w:rsidRPr="00213089" w:rsidRDefault="005472D2" w:rsidP="00213089">
            <w:pPr>
              <w:spacing w:before="20" w:after="20" w:line="288" w:lineRule="auto"/>
              <w:jc w:val="both"/>
              <w:rPr>
                <w:rFonts w:cs="Times New Roman"/>
                <w:sz w:val="32"/>
                <w:szCs w:val="32"/>
              </w:rPr>
            </w:pPr>
            <w:r w:rsidRPr="00213089">
              <w:rPr>
                <w:rFonts w:cs="Times New Roman"/>
                <w:sz w:val="32"/>
                <w:szCs w:val="32"/>
              </w:rPr>
              <w:t>3 Giải tranh cúp, mỗi giải 2 tuần</w:t>
            </w:r>
          </w:p>
        </w:tc>
      </w:tr>
      <w:tr w:rsidR="005472D2" w:rsidRPr="005472D2" w:rsidTr="00213089">
        <w:tc>
          <w:tcPr>
            <w:tcW w:w="937"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U10</w:t>
            </w:r>
          </w:p>
        </w:tc>
        <w:tc>
          <w:tcPr>
            <w:tcW w:w="1222"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7v7</w:t>
            </w:r>
          </w:p>
        </w:tc>
        <w:tc>
          <w:tcPr>
            <w:tcW w:w="1482"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60x40</w:t>
            </w:r>
          </w:p>
        </w:tc>
        <w:tc>
          <w:tcPr>
            <w:tcW w:w="977"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4</w:t>
            </w:r>
          </w:p>
        </w:tc>
        <w:tc>
          <w:tcPr>
            <w:tcW w:w="1482"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12x16</w:t>
            </w:r>
          </w:p>
        </w:tc>
        <w:tc>
          <w:tcPr>
            <w:tcW w:w="3114" w:type="dxa"/>
            <w:vAlign w:val="center"/>
          </w:tcPr>
          <w:p w:rsidR="005472D2" w:rsidRPr="00213089" w:rsidRDefault="005472D2" w:rsidP="00213089">
            <w:pPr>
              <w:spacing w:before="20" w:after="20" w:line="288" w:lineRule="auto"/>
              <w:jc w:val="both"/>
              <w:rPr>
                <w:rFonts w:cs="Times New Roman"/>
                <w:sz w:val="32"/>
                <w:szCs w:val="32"/>
              </w:rPr>
            </w:pPr>
            <w:r w:rsidRPr="00213089">
              <w:rPr>
                <w:rFonts w:cs="Times New Roman"/>
                <w:sz w:val="32"/>
                <w:szCs w:val="32"/>
              </w:rPr>
              <w:t>3 Giải tranh cúp, mỗi giải 2 tuần</w:t>
            </w:r>
          </w:p>
        </w:tc>
      </w:tr>
      <w:tr w:rsidR="005472D2" w:rsidRPr="005472D2" w:rsidTr="00213089">
        <w:tc>
          <w:tcPr>
            <w:tcW w:w="937"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U11</w:t>
            </w:r>
          </w:p>
        </w:tc>
        <w:tc>
          <w:tcPr>
            <w:tcW w:w="1222"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9v9</w:t>
            </w:r>
          </w:p>
        </w:tc>
        <w:tc>
          <w:tcPr>
            <w:tcW w:w="1482"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80x50</w:t>
            </w:r>
          </w:p>
        </w:tc>
        <w:tc>
          <w:tcPr>
            <w:tcW w:w="977"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4</w:t>
            </w:r>
          </w:p>
        </w:tc>
        <w:tc>
          <w:tcPr>
            <w:tcW w:w="1482"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16x7</w:t>
            </w:r>
          </w:p>
        </w:tc>
        <w:tc>
          <w:tcPr>
            <w:tcW w:w="3114" w:type="dxa"/>
            <w:vAlign w:val="center"/>
          </w:tcPr>
          <w:p w:rsidR="005472D2" w:rsidRPr="00213089" w:rsidRDefault="005472D2" w:rsidP="00213089">
            <w:pPr>
              <w:spacing w:before="20" w:after="20" w:line="288" w:lineRule="auto"/>
              <w:jc w:val="both"/>
              <w:rPr>
                <w:rFonts w:cs="Times New Roman"/>
                <w:sz w:val="32"/>
                <w:szCs w:val="32"/>
              </w:rPr>
            </w:pPr>
            <w:r w:rsidRPr="00213089">
              <w:rPr>
                <w:rFonts w:cs="Times New Roman"/>
                <w:sz w:val="32"/>
                <w:szCs w:val="32"/>
              </w:rPr>
              <w:t>3 Giải tranh cúp, mỗi giải 2 tuần</w:t>
            </w:r>
          </w:p>
        </w:tc>
      </w:tr>
      <w:tr w:rsidR="005472D2" w:rsidRPr="005472D2" w:rsidTr="00213089">
        <w:tc>
          <w:tcPr>
            <w:tcW w:w="937"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U12</w:t>
            </w:r>
          </w:p>
        </w:tc>
        <w:tc>
          <w:tcPr>
            <w:tcW w:w="1222"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9v9</w:t>
            </w:r>
          </w:p>
        </w:tc>
        <w:tc>
          <w:tcPr>
            <w:tcW w:w="1482"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80x50</w:t>
            </w:r>
          </w:p>
        </w:tc>
        <w:tc>
          <w:tcPr>
            <w:tcW w:w="977"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4</w:t>
            </w:r>
          </w:p>
        </w:tc>
        <w:tc>
          <w:tcPr>
            <w:tcW w:w="1482"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16x7</w:t>
            </w:r>
          </w:p>
        </w:tc>
        <w:tc>
          <w:tcPr>
            <w:tcW w:w="3114" w:type="dxa"/>
            <w:vAlign w:val="center"/>
          </w:tcPr>
          <w:p w:rsidR="005472D2" w:rsidRPr="00213089" w:rsidRDefault="005472D2" w:rsidP="00213089">
            <w:pPr>
              <w:spacing w:before="20" w:after="20" w:line="288" w:lineRule="auto"/>
              <w:jc w:val="both"/>
              <w:rPr>
                <w:rFonts w:cs="Times New Roman"/>
                <w:sz w:val="32"/>
                <w:szCs w:val="32"/>
              </w:rPr>
            </w:pPr>
            <w:r w:rsidRPr="00213089">
              <w:rPr>
                <w:rFonts w:cs="Times New Roman"/>
                <w:sz w:val="32"/>
                <w:szCs w:val="32"/>
              </w:rPr>
              <w:t>Đa dạng bao gồm bảng phân hạng giải mùa bóng kéo dài</w:t>
            </w:r>
          </w:p>
        </w:tc>
      </w:tr>
      <w:tr w:rsidR="005472D2" w:rsidRPr="005472D2" w:rsidTr="00213089">
        <w:tc>
          <w:tcPr>
            <w:tcW w:w="937"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U13</w:t>
            </w:r>
          </w:p>
        </w:tc>
        <w:tc>
          <w:tcPr>
            <w:tcW w:w="1222"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11v11</w:t>
            </w:r>
          </w:p>
        </w:tc>
        <w:tc>
          <w:tcPr>
            <w:tcW w:w="1482"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90x55</w:t>
            </w:r>
          </w:p>
        </w:tc>
        <w:tc>
          <w:tcPr>
            <w:tcW w:w="977"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4</w:t>
            </w:r>
          </w:p>
        </w:tc>
        <w:tc>
          <w:tcPr>
            <w:tcW w:w="1482" w:type="dxa"/>
            <w:vAlign w:val="center"/>
          </w:tcPr>
          <w:p w:rsidR="005472D2" w:rsidRPr="00213089" w:rsidRDefault="005472D2" w:rsidP="00213089">
            <w:pPr>
              <w:spacing w:before="20" w:after="20" w:line="288" w:lineRule="auto"/>
              <w:jc w:val="center"/>
              <w:rPr>
                <w:rFonts w:cs="Times New Roman"/>
                <w:sz w:val="32"/>
                <w:szCs w:val="32"/>
              </w:rPr>
            </w:pPr>
            <w:r w:rsidRPr="00213089">
              <w:rPr>
                <w:rFonts w:cs="Times New Roman"/>
                <w:sz w:val="32"/>
                <w:szCs w:val="32"/>
              </w:rPr>
              <w:t>21x7</w:t>
            </w:r>
          </w:p>
        </w:tc>
        <w:tc>
          <w:tcPr>
            <w:tcW w:w="3114" w:type="dxa"/>
            <w:vAlign w:val="center"/>
          </w:tcPr>
          <w:p w:rsidR="005472D2" w:rsidRPr="00213089" w:rsidRDefault="005472D2" w:rsidP="00213089">
            <w:pPr>
              <w:spacing w:before="20" w:after="20" w:line="288" w:lineRule="auto"/>
              <w:jc w:val="both"/>
              <w:rPr>
                <w:rFonts w:cs="Times New Roman"/>
                <w:sz w:val="32"/>
                <w:szCs w:val="32"/>
              </w:rPr>
            </w:pPr>
            <w:r w:rsidRPr="00213089">
              <w:rPr>
                <w:rFonts w:cs="Times New Roman"/>
                <w:sz w:val="32"/>
                <w:szCs w:val="32"/>
              </w:rPr>
              <w:t>Đa dạng bao gồm bảng phân hạng giải mùa bóng kéo dài</w:t>
            </w:r>
          </w:p>
        </w:tc>
      </w:tr>
      <w:tr w:rsidR="005472D2" w:rsidRPr="005472D2" w:rsidTr="00213089">
        <w:tc>
          <w:tcPr>
            <w:tcW w:w="937"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lastRenderedPageBreak/>
              <w:t>U14</w:t>
            </w:r>
          </w:p>
        </w:tc>
        <w:tc>
          <w:tcPr>
            <w:tcW w:w="1222"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11v11</w:t>
            </w:r>
          </w:p>
        </w:tc>
        <w:tc>
          <w:tcPr>
            <w:tcW w:w="1482"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90x55</w:t>
            </w:r>
          </w:p>
        </w:tc>
        <w:tc>
          <w:tcPr>
            <w:tcW w:w="977"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4</w:t>
            </w:r>
          </w:p>
        </w:tc>
        <w:tc>
          <w:tcPr>
            <w:tcW w:w="1482"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21x7</w:t>
            </w:r>
          </w:p>
        </w:tc>
        <w:tc>
          <w:tcPr>
            <w:tcW w:w="3114" w:type="dxa"/>
            <w:vAlign w:val="center"/>
          </w:tcPr>
          <w:p w:rsidR="005472D2" w:rsidRPr="00213089" w:rsidRDefault="005472D2" w:rsidP="00213089">
            <w:pPr>
              <w:spacing w:line="288" w:lineRule="auto"/>
              <w:jc w:val="both"/>
              <w:rPr>
                <w:rFonts w:cs="Times New Roman"/>
                <w:sz w:val="32"/>
                <w:szCs w:val="32"/>
              </w:rPr>
            </w:pPr>
            <w:r w:rsidRPr="00213089">
              <w:rPr>
                <w:rFonts w:cs="Times New Roman"/>
                <w:sz w:val="32"/>
                <w:szCs w:val="32"/>
              </w:rPr>
              <w:t>Đa dạng bao gồm bảng phân hạng giải mùa bóng kéo dài</w:t>
            </w:r>
          </w:p>
        </w:tc>
      </w:tr>
      <w:tr w:rsidR="005472D2" w:rsidRPr="005472D2" w:rsidTr="00213089">
        <w:tc>
          <w:tcPr>
            <w:tcW w:w="937"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U15</w:t>
            </w:r>
          </w:p>
        </w:tc>
        <w:tc>
          <w:tcPr>
            <w:tcW w:w="1222"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11v11</w:t>
            </w:r>
          </w:p>
        </w:tc>
        <w:tc>
          <w:tcPr>
            <w:tcW w:w="1482"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100x60</w:t>
            </w:r>
          </w:p>
        </w:tc>
        <w:tc>
          <w:tcPr>
            <w:tcW w:w="977"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5</w:t>
            </w:r>
          </w:p>
        </w:tc>
        <w:tc>
          <w:tcPr>
            <w:tcW w:w="1482"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24x8</w:t>
            </w:r>
          </w:p>
        </w:tc>
        <w:tc>
          <w:tcPr>
            <w:tcW w:w="3114" w:type="dxa"/>
            <w:vAlign w:val="center"/>
          </w:tcPr>
          <w:p w:rsidR="005472D2" w:rsidRPr="00213089" w:rsidRDefault="005472D2" w:rsidP="00213089">
            <w:pPr>
              <w:spacing w:line="288" w:lineRule="auto"/>
              <w:jc w:val="both"/>
              <w:rPr>
                <w:rFonts w:cs="Times New Roman"/>
                <w:sz w:val="32"/>
                <w:szCs w:val="32"/>
              </w:rPr>
            </w:pPr>
            <w:r w:rsidRPr="00213089">
              <w:rPr>
                <w:rFonts w:cs="Times New Roman"/>
                <w:sz w:val="32"/>
                <w:szCs w:val="32"/>
              </w:rPr>
              <w:t>Đa dạng bao gồm bảng phân hạng giải mùa bóng kéo dài</w:t>
            </w:r>
          </w:p>
        </w:tc>
      </w:tr>
      <w:tr w:rsidR="005472D2" w:rsidRPr="005472D2" w:rsidTr="00213089">
        <w:tc>
          <w:tcPr>
            <w:tcW w:w="937"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U16</w:t>
            </w:r>
          </w:p>
        </w:tc>
        <w:tc>
          <w:tcPr>
            <w:tcW w:w="1222"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11v11</w:t>
            </w:r>
          </w:p>
        </w:tc>
        <w:tc>
          <w:tcPr>
            <w:tcW w:w="1482"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100x60</w:t>
            </w:r>
          </w:p>
        </w:tc>
        <w:tc>
          <w:tcPr>
            <w:tcW w:w="977"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5</w:t>
            </w:r>
          </w:p>
        </w:tc>
        <w:tc>
          <w:tcPr>
            <w:tcW w:w="1482"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24x8</w:t>
            </w:r>
          </w:p>
        </w:tc>
        <w:tc>
          <w:tcPr>
            <w:tcW w:w="3114" w:type="dxa"/>
            <w:vAlign w:val="center"/>
          </w:tcPr>
          <w:p w:rsidR="005472D2" w:rsidRPr="00213089" w:rsidRDefault="005472D2" w:rsidP="00213089">
            <w:pPr>
              <w:spacing w:line="288" w:lineRule="auto"/>
              <w:jc w:val="both"/>
              <w:rPr>
                <w:rFonts w:cs="Times New Roman"/>
                <w:sz w:val="32"/>
                <w:szCs w:val="32"/>
              </w:rPr>
            </w:pPr>
            <w:r w:rsidRPr="00213089">
              <w:rPr>
                <w:rFonts w:cs="Times New Roman"/>
                <w:sz w:val="32"/>
                <w:szCs w:val="32"/>
              </w:rPr>
              <w:t>Đa dạng bao gồm bảng phân hạng giải mùa bóng kéo dài</w:t>
            </w:r>
          </w:p>
        </w:tc>
      </w:tr>
      <w:tr w:rsidR="005472D2" w:rsidRPr="005472D2" w:rsidTr="00213089">
        <w:tc>
          <w:tcPr>
            <w:tcW w:w="937"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U17</w:t>
            </w:r>
          </w:p>
        </w:tc>
        <w:tc>
          <w:tcPr>
            <w:tcW w:w="1222"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11v11</w:t>
            </w:r>
          </w:p>
        </w:tc>
        <w:tc>
          <w:tcPr>
            <w:tcW w:w="1482"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110x70</w:t>
            </w:r>
          </w:p>
        </w:tc>
        <w:tc>
          <w:tcPr>
            <w:tcW w:w="977"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5</w:t>
            </w:r>
          </w:p>
        </w:tc>
        <w:tc>
          <w:tcPr>
            <w:tcW w:w="1482"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24x8</w:t>
            </w:r>
          </w:p>
        </w:tc>
        <w:tc>
          <w:tcPr>
            <w:tcW w:w="3114" w:type="dxa"/>
            <w:vAlign w:val="center"/>
          </w:tcPr>
          <w:p w:rsidR="005472D2" w:rsidRPr="00213089" w:rsidRDefault="005472D2" w:rsidP="00213089">
            <w:pPr>
              <w:spacing w:line="288" w:lineRule="auto"/>
              <w:jc w:val="both"/>
              <w:rPr>
                <w:rFonts w:cs="Times New Roman"/>
                <w:sz w:val="32"/>
                <w:szCs w:val="32"/>
              </w:rPr>
            </w:pPr>
            <w:r w:rsidRPr="00213089">
              <w:rPr>
                <w:rFonts w:cs="Times New Roman"/>
                <w:sz w:val="32"/>
                <w:szCs w:val="32"/>
              </w:rPr>
              <w:t>Đa dạng bao gồm bảng phân hạng giải mùa bóng kéo dài</w:t>
            </w:r>
          </w:p>
        </w:tc>
      </w:tr>
      <w:tr w:rsidR="005472D2" w:rsidRPr="005472D2" w:rsidTr="00213089">
        <w:tc>
          <w:tcPr>
            <w:tcW w:w="937"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U18</w:t>
            </w:r>
          </w:p>
        </w:tc>
        <w:tc>
          <w:tcPr>
            <w:tcW w:w="1222"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11v11</w:t>
            </w:r>
          </w:p>
        </w:tc>
        <w:tc>
          <w:tcPr>
            <w:tcW w:w="1482"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110x70</w:t>
            </w:r>
          </w:p>
        </w:tc>
        <w:tc>
          <w:tcPr>
            <w:tcW w:w="977"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5</w:t>
            </w:r>
          </w:p>
        </w:tc>
        <w:tc>
          <w:tcPr>
            <w:tcW w:w="1482" w:type="dxa"/>
            <w:vAlign w:val="center"/>
          </w:tcPr>
          <w:p w:rsidR="005472D2" w:rsidRPr="00213089" w:rsidRDefault="005472D2" w:rsidP="00213089">
            <w:pPr>
              <w:spacing w:line="288" w:lineRule="auto"/>
              <w:jc w:val="center"/>
              <w:rPr>
                <w:rFonts w:cs="Times New Roman"/>
                <w:sz w:val="32"/>
                <w:szCs w:val="32"/>
              </w:rPr>
            </w:pPr>
            <w:r w:rsidRPr="00213089">
              <w:rPr>
                <w:rFonts w:cs="Times New Roman"/>
                <w:sz w:val="32"/>
                <w:szCs w:val="32"/>
              </w:rPr>
              <w:t>24x8</w:t>
            </w:r>
          </w:p>
        </w:tc>
        <w:tc>
          <w:tcPr>
            <w:tcW w:w="3114" w:type="dxa"/>
            <w:vAlign w:val="center"/>
          </w:tcPr>
          <w:p w:rsidR="005472D2" w:rsidRPr="00213089" w:rsidRDefault="005472D2" w:rsidP="00213089">
            <w:pPr>
              <w:spacing w:line="288" w:lineRule="auto"/>
              <w:jc w:val="both"/>
              <w:rPr>
                <w:rFonts w:cs="Times New Roman"/>
                <w:sz w:val="32"/>
                <w:szCs w:val="32"/>
              </w:rPr>
            </w:pPr>
            <w:r w:rsidRPr="00213089">
              <w:rPr>
                <w:rFonts w:cs="Times New Roman"/>
                <w:sz w:val="32"/>
                <w:szCs w:val="32"/>
              </w:rPr>
              <w:t>Đa dạng bao gồm bảng phân hạng giải mùa bóng kéo dài</w:t>
            </w:r>
          </w:p>
        </w:tc>
      </w:tr>
    </w:tbl>
    <w:p w:rsidR="005472D2" w:rsidRPr="00213089" w:rsidRDefault="005472D2" w:rsidP="0082052C">
      <w:pPr>
        <w:spacing w:before="120" w:after="120" w:line="288" w:lineRule="auto"/>
        <w:ind w:firstLine="567"/>
        <w:jc w:val="both"/>
        <w:rPr>
          <w:spacing w:val="-6"/>
          <w:sz w:val="36"/>
          <w:szCs w:val="36"/>
        </w:rPr>
      </w:pPr>
      <w:r w:rsidRPr="00213089">
        <w:rPr>
          <w:spacing w:val="-6"/>
          <w:sz w:val="36"/>
          <w:szCs w:val="36"/>
        </w:rPr>
        <w:t>Trong rất nhiều năm qua, bóng đá trẻ ở Anh đã phát triển cả về bề rộng lẫn chiều sâu. Cần phải có cam kết duy trì sự thay đổi và liên tục phát triển các giải đấu cho phù hợp với bóng đá trẻ.</w:t>
      </w:r>
    </w:p>
    <w:p w:rsidR="005472D2" w:rsidRPr="00213089" w:rsidRDefault="005472D2" w:rsidP="0082052C">
      <w:pPr>
        <w:spacing w:before="120" w:after="120" w:line="288" w:lineRule="auto"/>
        <w:ind w:firstLine="567"/>
        <w:jc w:val="both"/>
        <w:rPr>
          <w:spacing w:val="-6"/>
          <w:sz w:val="36"/>
          <w:szCs w:val="36"/>
        </w:rPr>
      </w:pPr>
      <w:r w:rsidRPr="00213089">
        <w:rPr>
          <w:spacing w:val="-6"/>
          <w:sz w:val="36"/>
          <w:szCs w:val="36"/>
        </w:rPr>
        <w:t>Những thay đổi về Luật bóng đá mini, 9v9 và 11v11 sẽ tiếp tục diễn ra khi chúng ta không ngừng nỗ lực cung cấp cho giới trẻ những cơ hội tốt nhất để phát triển và cải thiện trình độ thi đấu.</w:t>
      </w:r>
    </w:p>
    <w:p w:rsidR="005472D2" w:rsidRPr="005472D2" w:rsidRDefault="005472D2" w:rsidP="0082052C">
      <w:pPr>
        <w:spacing w:before="120" w:after="120" w:line="288" w:lineRule="auto"/>
        <w:ind w:firstLine="567"/>
        <w:jc w:val="both"/>
        <w:rPr>
          <w:sz w:val="36"/>
          <w:szCs w:val="36"/>
        </w:rPr>
      </w:pPr>
      <w:r w:rsidRPr="005472D2">
        <w:rPr>
          <w:sz w:val="36"/>
          <w:szCs w:val="36"/>
        </w:rPr>
        <w:t>Tất cả những người chủ chốt tham gia vào môn thể thao này cần phải nắm bắt những bước phát triển này vì lợi ích tốt nhất của trẻ, không ngừng đặt lợi ích của trẻ em lên trước chúng ta.</w:t>
      </w:r>
    </w:p>
    <w:p w:rsidR="005472D2" w:rsidRPr="005472D2" w:rsidRDefault="005472D2" w:rsidP="0082052C">
      <w:pPr>
        <w:spacing w:before="120" w:after="120" w:line="288" w:lineRule="auto"/>
        <w:ind w:firstLine="567"/>
        <w:jc w:val="both"/>
        <w:rPr>
          <w:sz w:val="36"/>
          <w:szCs w:val="36"/>
        </w:rPr>
      </w:pPr>
      <w:r w:rsidRPr="005472D2">
        <w:rPr>
          <w:sz w:val="36"/>
          <w:szCs w:val="36"/>
        </w:rPr>
        <w:t>CÁC GIẢI ĐẤU TIÊU CHUẨN THEO ĐIỀU LỆ VÀ THỰC HIỆN VIỆC ĐÁNH GIÁ LỚP TRẺ</w:t>
      </w:r>
    </w:p>
    <w:p w:rsidR="005472D2" w:rsidRPr="005472D2" w:rsidRDefault="005472D2" w:rsidP="0082052C">
      <w:pPr>
        <w:spacing w:before="120" w:after="120" w:line="288" w:lineRule="auto"/>
        <w:ind w:firstLine="567"/>
        <w:jc w:val="both"/>
        <w:rPr>
          <w:sz w:val="36"/>
          <w:szCs w:val="36"/>
        </w:rPr>
      </w:pPr>
      <w:r w:rsidRPr="005472D2">
        <w:rPr>
          <w:sz w:val="36"/>
          <w:szCs w:val="36"/>
        </w:rPr>
        <w:t xml:space="preserve">Giải đấu Tiêu chuẩn theo điều lệ FA và quá trình đằng sau việc tạo ra giải đấu này sẽ cung cấp khuôn khổ lý tưởng cho </w:t>
      </w:r>
      <w:r w:rsidRPr="005472D2">
        <w:rPr>
          <w:sz w:val="36"/>
          <w:szCs w:val="36"/>
        </w:rPr>
        <w:lastRenderedPageBreak/>
        <w:t>các giải đấu tham khảo lập kế hoạch và cung cấp tất cả các yếu tố Đánh giá lớp trẻ.</w:t>
      </w:r>
    </w:p>
    <w:p w:rsidR="005472D2" w:rsidRPr="005472D2" w:rsidRDefault="005472D2" w:rsidP="00213089">
      <w:pPr>
        <w:spacing w:before="120" w:after="120" w:line="281" w:lineRule="auto"/>
        <w:ind w:firstLine="567"/>
        <w:jc w:val="both"/>
        <w:rPr>
          <w:sz w:val="36"/>
          <w:szCs w:val="36"/>
        </w:rPr>
      </w:pPr>
      <w:r w:rsidRPr="005472D2">
        <w:rPr>
          <w:sz w:val="36"/>
          <w:szCs w:val="36"/>
        </w:rPr>
        <w:t>Những giải bóng đá trẻ / bóng đá mini mà đã đạt được vị thế sẽ biết rõ Kế hoạch tổ chức Giải đấu Tiêu chuẩn theo điều lệ với những cầu thủ hay hơn làm mục tiêu chính trong mẫu.</w:t>
      </w:r>
    </w:p>
    <w:p w:rsidR="005472D2" w:rsidRPr="005472D2" w:rsidRDefault="005472D2" w:rsidP="00213089">
      <w:pPr>
        <w:spacing w:before="120" w:after="120" w:line="281" w:lineRule="auto"/>
        <w:ind w:firstLine="567"/>
        <w:jc w:val="both"/>
        <w:rPr>
          <w:sz w:val="36"/>
          <w:szCs w:val="36"/>
        </w:rPr>
      </w:pPr>
      <w:r w:rsidRPr="005472D2">
        <w:rPr>
          <w:sz w:val="36"/>
          <w:szCs w:val="36"/>
        </w:rPr>
        <w:t>Thật vậy, nhiều giải đấu đã được áp dụng phương thức 9v9 và các phương thức thi đấu linh hoạt rõ ràng đã đặt những giải này vào trung tâm hành động của họ vào nhóm các cầu thủ chơi tốt hơn.</w:t>
      </w:r>
    </w:p>
    <w:p w:rsidR="005472D2" w:rsidRPr="005472D2" w:rsidRDefault="005472D2" w:rsidP="00213089">
      <w:pPr>
        <w:spacing w:before="120" w:after="120" w:line="281" w:lineRule="auto"/>
        <w:ind w:firstLine="567"/>
        <w:jc w:val="both"/>
        <w:rPr>
          <w:sz w:val="36"/>
          <w:szCs w:val="36"/>
        </w:rPr>
      </w:pPr>
      <w:r w:rsidRPr="005472D2">
        <w:rPr>
          <w:sz w:val="36"/>
          <w:szCs w:val="36"/>
        </w:rPr>
        <w:t>Các Giải đấu Tiêu chuẩn theo điều lệ quyết định về thời điểm và cách thức Đánh giá về thanh thiếu niên. Điều này sẽ cung cấp cho tất cả các câu lạc bộ của giải lời giải thích rõ ràng về cách giải đấu sẽ cung cấp các yếu tố chính của việc Đánh giá về lớp trẻ và, quan trọng là, thể hiện sự cam kết về việc Đánh giá với các giải đấu FA cấp tỉnh thành.</w:t>
      </w:r>
    </w:p>
    <w:p w:rsidR="005472D2" w:rsidRPr="005472D2" w:rsidRDefault="005472D2" w:rsidP="00213089">
      <w:pPr>
        <w:spacing w:before="120" w:after="120" w:line="281" w:lineRule="auto"/>
        <w:ind w:firstLine="567"/>
        <w:jc w:val="both"/>
        <w:rPr>
          <w:sz w:val="36"/>
          <w:szCs w:val="36"/>
        </w:rPr>
      </w:pPr>
      <w:r w:rsidRPr="005472D2">
        <w:rPr>
          <w:sz w:val="36"/>
          <w:szCs w:val="36"/>
        </w:rPr>
        <w:t>Mặc dù không bắt buộc các Hiệp hội Bóng đá tỉnh thành phải hỗ trợ nguồn lực cho các Giải đấu Tiêu chuẩn theo điều lệ, nhưng trong nhiều trường hợp họ đã cung cấp hỗ trợ tài chính và nhân lực cho các giải đấu.</w:t>
      </w:r>
    </w:p>
    <w:p w:rsidR="005472D2" w:rsidRPr="005472D2" w:rsidRDefault="005472D2" w:rsidP="00213089">
      <w:pPr>
        <w:spacing w:before="120" w:after="120" w:line="281" w:lineRule="auto"/>
        <w:ind w:firstLine="567"/>
        <w:jc w:val="both"/>
        <w:rPr>
          <w:sz w:val="36"/>
          <w:szCs w:val="36"/>
        </w:rPr>
      </w:pPr>
      <w:r w:rsidRPr="005472D2">
        <w:rPr>
          <w:sz w:val="36"/>
          <w:szCs w:val="36"/>
        </w:rPr>
        <w:t>Một yêu cầu quan trọng để có được sự trợ giúp như vậy là giải đấu phải đưa  cam kết của mình vào Kế hoạch phát triển của giải.</w:t>
      </w:r>
    </w:p>
    <w:p w:rsidR="005472D2" w:rsidRPr="005472D2" w:rsidRDefault="005472D2" w:rsidP="00213089">
      <w:pPr>
        <w:spacing w:before="120" w:after="120" w:line="281" w:lineRule="auto"/>
        <w:ind w:firstLine="567"/>
        <w:jc w:val="both"/>
        <w:rPr>
          <w:sz w:val="36"/>
          <w:szCs w:val="36"/>
        </w:rPr>
      </w:pPr>
      <w:r w:rsidRPr="005472D2">
        <w:rPr>
          <w:sz w:val="36"/>
          <w:szCs w:val="36"/>
        </w:rPr>
        <w:t>Sự trợ giúp này được thực hiện dưới nhiều hình thức bao gồm tài trợ một phần cho việc mua sắm cầu môn 9v9, cung cấp CPD (chi phí truyền thông, quảng cáo) cho các huấn luyện viên đưa các đội từ 7v7 đến 9v9 và 9v9 đến 11v11 và nhân viên CFA (phân tích tài chính) giải thích cho các diễn đàn của câu lạc bộ thuộc giải đấu về lợi ích của việc Đánh giá.</w:t>
      </w:r>
    </w:p>
    <w:p w:rsidR="005472D2" w:rsidRPr="005472D2" w:rsidRDefault="005472D2" w:rsidP="0082052C">
      <w:pPr>
        <w:spacing w:before="120" w:after="120" w:line="288" w:lineRule="auto"/>
        <w:ind w:firstLine="567"/>
        <w:jc w:val="both"/>
        <w:rPr>
          <w:sz w:val="36"/>
          <w:szCs w:val="36"/>
        </w:rPr>
      </w:pPr>
      <w:r w:rsidRPr="005472D2">
        <w:rPr>
          <w:sz w:val="36"/>
          <w:szCs w:val="36"/>
        </w:rPr>
        <w:lastRenderedPageBreak/>
        <w:t>Các Giải bóng đá trẻ đang có ý định trở thành Giải Tiêu chuẩn theo Điều lệ trong tương lai gần hoặc trung hạn cần phải đảm bảo rằng việc thực hiện Đánh giá về Thanh thiếu niên là yếu tố chính trong Kế hoạch Phát triển các giải đấu mới của họ.</w:t>
      </w:r>
    </w:p>
    <w:p w:rsidR="005472D2" w:rsidRPr="005472D2" w:rsidRDefault="005472D2" w:rsidP="0082052C">
      <w:pPr>
        <w:spacing w:before="120" w:after="120" w:line="288" w:lineRule="auto"/>
        <w:ind w:firstLine="567"/>
        <w:jc w:val="both"/>
        <w:rPr>
          <w:sz w:val="36"/>
          <w:szCs w:val="36"/>
        </w:rPr>
      </w:pPr>
      <w:r w:rsidRPr="005472D2">
        <w:rPr>
          <w:sz w:val="36"/>
          <w:szCs w:val="36"/>
        </w:rPr>
        <w:t>Cho dù giải đấu là một Giải Tiêu chuẩn theo điều lệ, điều cần thiết là nó đề cập đến giải pháp thực hiện việc Đánh giá về Thanh thiếu niên với đội thuộc Hiệp hội Bóng đá tỉnh thành.</w:t>
      </w:r>
    </w:p>
    <w:p w:rsidR="005472D2" w:rsidRDefault="005472D2" w:rsidP="0082052C">
      <w:pPr>
        <w:spacing w:before="120" w:after="120" w:line="288" w:lineRule="auto"/>
        <w:ind w:firstLine="567"/>
        <w:jc w:val="both"/>
        <w:rPr>
          <w:sz w:val="36"/>
          <w:szCs w:val="36"/>
        </w:rPr>
      </w:pPr>
      <w:r w:rsidRPr="005472D2">
        <w:rPr>
          <w:sz w:val="36"/>
          <w:szCs w:val="36"/>
        </w:rPr>
        <w:t>Để có được tài liệu về các Giải Tiêu chuẩn theo điều lệ, hãy liên hệ với Hiệp hội Bóng đá tỉnh thành hoặc tải xuống từ CSL Section trên TheFA.com.</w:t>
      </w:r>
    </w:p>
    <w:p w:rsidR="00213089" w:rsidRPr="005472D2" w:rsidRDefault="00213089" w:rsidP="0082052C">
      <w:pPr>
        <w:spacing w:before="120" w:after="120" w:line="288" w:lineRule="auto"/>
        <w:ind w:firstLine="567"/>
        <w:jc w:val="both"/>
        <w:rPr>
          <w:sz w:val="36"/>
          <w:szCs w:val="36"/>
        </w:rPr>
      </w:pPr>
    </w:p>
    <w:p w:rsidR="005472D2" w:rsidRPr="005472D2" w:rsidRDefault="005472D2" w:rsidP="00213089">
      <w:pPr>
        <w:spacing w:before="120" w:after="120" w:line="288" w:lineRule="auto"/>
        <w:ind w:firstLine="567"/>
        <w:jc w:val="right"/>
        <w:rPr>
          <w:b/>
          <w:i/>
          <w:sz w:val="36"/>
          <w:szCs w:val="36"/>
        </w:rPr>
      </w:pPr>
      <w:r w:rsidRPr="005472D2">
        <w:rPr>
          <w:b/>
          <w:i/>
          <w:sz w:val="36"/>
          <w:szCs w:val="36"/>
        </w:rPr>
        <w:t>Thanh Hương ( biên dịch theo Football in England: Tổng hợp theo Youth Football Development Plan in England).</w:t>
      </w:r>
    </w:p>
    <w:p w:rsidR="00213089" w:rsidRDefault="00213089">
      <w:pPr>
        <w:rPr>
          <w:color w:val="FF0000"/>
          <w:sz w:val="36"/>
          <w:szCs w:val="36"/>
        </w:rPr>
      </w:pPr>
      <w:r>
        <w:rPr>
          <w:color w:val="FF0000"/>
          <w:sz w:val="36"/>
          <w:szCs w:val="36"/>
        </w:rPr>
        <w:br w:type="page"/>
      </w:r>
    </w:p>
    <w:p w:rsidR="00213089" w:rsidRDefault="00213089" w:rsidP="00213089">
      <w:pPr>
        <w:spacing w:before="120" w:after="120" w:line="288" w:lineRule="auto"/>
        <w:jc w:val="both"/>
        <w:rPr>
          <w:b/>
          <w:sz w:val="36"/>
          <w:szCs w:val="36"/>
        </w:rPr>
      </w:pPr>
    </w:p>
    <w:p w:rsidR="00213089" w:rsidRDefault="00213089" w:rsidP="00213089">
      <w:pPr>
        <w:spacing w:before="120" w:after="120" w:line="288" w:lineRule="auto"/>
        <w:jc w:val="both"/>
        <w:rPr>
          <w:b/>
          <w:sz w:val="36"/>
          <w:szCs w:val="36"/>
        </w:rPr>
      </w:pPr>
    </w:p>
    <w:p w:rsidR="005472D2" w:rsidRDefault="005472D2" w:rsidP="00213089">
      <w:pPr>
        <w:spacing w:before="120" w:after="120" w:line="288" w:lineRule="auto"/>
        <w:jc w:val="center"/>
        <w:rPr>
          <w:b/>
          <w:sz w:val="40"/>
          <w:szCs w:val="40"/>
        </w:rPr>
      </w:pPr>
      <w:r w:rsidRPr="00213089">
        <w:rPr>
          <w:b/>
          <w:sz w:val="40"/>
          <w:szCs w:val="40"/>
        </w:rPr>
        <w:t>CỘNG ĐỒNG BÓNG ĐÁ AUSTRALIA</w:t>
      </w:r>
    </w:p>
    <w:p w:rsidR="00213089" w:rsidRPr="00213089" w:rsidRDefault="00213089" w:rsidP="00213089">
      <w:pPr>
        <w:spacing w:before="120" w:after="120" w:line="288" w:lineRule="auto"/>
        <w:jc w:val="center"/>
        <w:rPr>
          <w:b/>
          <w:sz w:val="40"/>
          <w:szCs w:val="40"/>
        </w:rPr>
      </w:pPr>
    </w:p>
    <w:p w:rsidR="005472D2" w:rsidRPr="005472D2" w:rsidRDefault="005472D2" w:rsidP="00213089">
      <w:pPr>
        <w:spacing w:before="120" w:after="120" w:line="294" w:lineRule="auto"/>
        <w:ind w:firstLine="567"/>
        <w:jc w:val="both"/>
        <w:rPr>
          <w:sz w:val="36"/>
          <w:szCs w:val="36"/>
        </w:rPr>
      </w:pPr>
      <w:r w:rsidRPr="005472D2">
        <w:rPr>
          <w:sz w:val="36"/>
          <w:szCs w:val="36"/>
        </w:rPr>
        <w:t>THỰC TRẠNG</w:t>
      </w:r>
    </w:p>
    <w:p w:rsidR="005472D2" w:rsidRPr="005472D2" w:rsidRDefault="005472D2" w:rsidP="00213089">
      <w:pPr>
        <w:spacing w:before="120" w:after="120" w:line="294" w:lineRule="auto"/>
        <w:ind w:firstLine="567"/>
        <w:jc w:val="both"/>
        <w:rPr>
          <w:sz w:val="36"/>
          <w:szCs w:val="36"/>
        </w:rPr>
      </w:pPr>
      <w:r w:rsidRPr="005472D2">
        <w:rPr>
          <w:sz w:val="36"/>
          <w:szCs w:val="36"/>
        </w:rPr>
        <w:t>Bóng đá đang đến với nhiều hộ gia đình hơn, nhiều công viên và sân trường hơn và nhiều trái tim hơn so với bất kỳ môn thể thao nào khác ở Australia. Năm 2015, cộng đồng bóng đá gồm có 7.5 triệu người dân Australia- những người coi bóng đá là một phần cuộc sống của  họ, trong đó có khoảng hai triệu người tham gia tích cực vào môn thể thao này.   Khi đến với Bóng đá, tất cả họ đều thích nói về chuyện xem, chơi bóng, kết nối và hỗ trợ môn thể thao này. Cộng đồng này thực sự ở tầm quốc gia, đa dạng lạ thường và chào đón tất cả những người đến với mình. Bóng đá bộ mặt của người Australia hiện đại, bao hàm tất cả các giới, các nền văn hóa và các nhóm tuổi.</w:t>
      </w:r>
    </w:p>
    <w:p w:rsidR="005472D2" w:rsidRPr="005472D2" w:rsidRDefault="005472D2" w:rsidP="00213089">
      <w:pPr>
        <w:spacing w:before="120" w:after="120" w:line="294" w:lineRule="auto"/>
        <w:ind w:firstLine="567"/>
        <w:jc w:val="both"/>
        <w:rPr>
          <w:sz w:val="36"/>
          <w:szCs w:val="36"/>
        </w:rPr>
      </w:pPr>
      <w:r w:rsidRPr="005472D2">
        <w:rPr>
          <w:sz w:val="36"/>
          <w:szCs w:val="36"/>
        </w:rPr>
        <w:t>NHỮNG THÁCH THỨC</w:t>
      </w:r>
    </w:p>
    <w:p w:rsidR="005472D2" w:rsidRPr="005472D2" w:rsidRDefault="005472D2" w:rsidP="00213089">
      <w:pPr>
        <w:spacing w:before="120" w:after="120" w:line="294" w:lineRule="auto"/>
        <w:ind w:firstLine="567"/>
        <w:jc w:val="both"/>
        <w:rPr>
          <w:sz w:val="36"/>
          <w:szCs w:val="36"/>
        </w:rPr>
      </w:pPr>
      <w:r w:rsidRPr="005472D2">
        <w:rPr>
          <w:sz w:val="36"/>
          <w:szCs w:val="36"/>
        </w:rPr>
        <w:t>Australia là một trong những quốc gia đa văn hóa nhất thế giới. Đó là một xã hội không ngừng phát triển, hấp thụ các làn sóng văn hóa và kinh tế. Trong 20 năm tới đây Bóng đá cần phải đáp ứng:</w:t>
      </w:r>
    </w:p>
    <w:p w:rsidR="005472D2" w:rsidRPr="005472D2" w:rsidRDefault="005472D2" w:rsidP="00213089">
      <w:pPr>
        <w:spacing w:before="120" w:after="120" w:line="294" w:lineRule="auto"/>
        <w:ind w:firstLine="567"/>
        <w:jc w:val="both"/>
        <w:rPr>
          <w:sz w:val="36"/>
          <w:szCs w:val="36"/>
        </w:rPr>
      </w:pPr>
      <w:r w:rsidRPr="005472D2">
        <w:rPr>
          <w:sz w:val="36"/>
          <w:szCs w:val="36"/>
        </w:rPr>
        <w:t>Sự gia tăng dân số và đô thị. Australia sẽ có dân số hơn 30 triệu người vào năm 2035 và sẽ trở thành đất nước đô thị hóa không ngừng.</w:t>
      </w:r>
    </w:p>
    <w:p w:rsidR="005472D2" w:rsidRPr="005472D2" w:rsidRDefault="005472D2" w:rsidP="00213089">
      <w:pPr>
        <w:spacing w:before="120" w:after="120" w:line="294" w:lineRule="auto"/>
        <w:ind w:firstLine="567"/>
        <w:jc w:val="both"/>
        <w:rPr>
          <w:sz w:val="36"/>
          <w:szCs w:val="36"/>
        </w:rPr>
      </w:pPr>
      <w:r w:rsidRPr="005472D2">
        <w:rPr>
          <w:sz w:val="36"/>
          <w:szCs w:val="36"/>
        </w:rPr>
        <w:t xml:space="preserve">Bóng đá sẽ nắm giữ nhiều vai trò hơn là một môn thể thao. Vai trò quan trọng của nó sẽ ngày càng tăng lên để gắn kết xã </w:t>
      </w:r>
      <w:r w:rsidRPr="005472D2">
        <w:rPr>
          <w:sz w:val="36"/>
          <w:szCs w:val="36"/>
        </w:rPr>
        <w:lastRenderedPageBreak/>
        <w:t>hội, hòa nhập cộng đồng, bảo vệ, tăng cường sức khỏe thể chất, cuộc sống hạnh phúc và phát triển các mối quan hệ quốc tế, phát triển kinh tế, đặc biệt là ở châu Á.</w:t>
      </w:r>
    </w:p>
    <w:p w:rsidR="005472D2" w:rsidRPr="005472D2" w:rsidRDefault="005472D2" w:rsidP="00213089">
      <w:pPr>
        <w:spacing w:before="120" w:after="120" w:line="286" w:lineRule="auto"/>
        <w:ind w:firstLine="567"/>
        <w:jc w:val="both"/>
        <w:rPr>
          <w:sz w:val="36"/>
          <w:szCs w:val="36"/>
        </w:rPr>
      </w:pPr>
      <w:r w:rsidRPr="005472D2">
        <w:rPr>
          <w:sz w:val="36"/>
          <w:szCs w:val="36"/>
        </w:rPr>
        <w:t>Người Australia sẽ gắn kết với bóng đá theo các điều kiện của riêng họ ngoài các câu lạc bộ truyền thống và họ hy vọng hoạt động Bóng đá sẽ linh hoạt theo nhu cầu của họ.</w:t>
      </w:r>
    </w:p>
    <w:p w:rsidR="005472D2" w:rsidRPr="005472D2" w:rsidRDefault="005472D2" w:rsidP="00213089">
      <w:pPr>
        <w:spacing w:before="120" w:after="120" w:line="286" w:lineRule="auto"/>
        <w:ind w:firstLine="567"/>
        <w:jc w:val="both"/>
        <w:rPr>
          <w:sz w:val="36"/>
          <w:szCs w:val="36"/>
        </w:rPr>
      </w:pPr>
      <w:r w:rsidRPr="005472D2">
        <w:rPr>
          <w:sz w:val="36"/>
          <w:szCs w:val="36"/>
        </w:rPr>
        <w:t>Đàn ông và phụ nữ sẽ chơi bóng đá cho đến tuổi già hơn và trò chơi cần phải phù hợp với làn sóng di cư của những người không phải người châu Âu và người dân bản địa của Australia.</w:t>
      </w:r>
    </w:p>
    <w:p w:rsidR="005472D2" w:rsidRPr="005472D2" w:rsidRDefault="005472D2" w:rsidP="00213089">
      <w:pPr>
        <w:spacing w:before="120" w:after="120" w:line="286" w:lineRule="auto"/>
        <w:ind w:firstLine="567"/>
        <w:jc w:val="both"/>
        <w:rPr>
          <w:sz w:val="36"/>
          <w:szCs w:val="36"/>
        </w:rPr>
      </w:pPr>
      <w:r w:rsidRPr="005472D2">
        <w:rPr>
          <w:sz w:val="36"/>
          <w:szCs w:val="36"/>
        </w:rPr>
        <w:t>Sự trỗi dậy của châu Á chắc chắn sẽ có những thay đổi đối với những người đến định cư ở Australia, những người mà chúng ta làm ăn buôn bán với họ và nơi mà chúng ta lấy vốn từ đó, sự phát triển sẽ thay đổi cuộc sống hàng ngày ở Australia.</w:t>
      </w:r>
    </w:p>
    <w:p w:rsidR="005472D2" w:rsidRPr="005472D2" w:rsidRDefault="005472D2" w:rsidP="00213089">
      <w:pPr>
        <w:spacing w:before="120" w:after="120" w:line="286" w:lineRule="auto"/>
        <w:ind w:firstLine="567"/>
        <w:jc w:val="both"/>
        <w:rPr>
          <w:sz w:val="36"/>
          <w:szCs w:val="36"/>
        </w:rPr>
      </w:pPr>
      <w:r w:rsidRPr="005472D2">
        <w:rPr>
          <w:sz w:val="36"/>
          <w:szCs w:val="36"/>
        </w:rPr>
        <w:t>Những xu hướng này là cơ hội tuyệt vời cho Bóng đá và Bóng đá được đặt vào vị trí tuyệt vời để được hưởng ứng. Đây là một trò chơi đơn giản, an toàn và khéo léo. Tất cả các thể thức và kích cỡ sân thi đấu đều mang lại niềm vui cho mọi người. Ai cũng có thể chơi được môn thể thao này. Nó có thể được chơi trên một diện tích chỉ vài mét vuông. Đó là trận đấu mà chúng ta thường gặp ở các làng xóm trên toàn cầu.</w:t>
      </w:r>
    </w:p>
    <w:p w:rsidR="005472D2" w:rsidRPr="005472D2" w:rsidRDefault="005472D2" w:rsidP="00213089">
      <w:pPr>
        <w:spacing w:before="120" w:after="120" w:line="286" w:lineRule="auto"/>
        <w:ind w:firstLine="567"/>
        <w:jc w:val="both"/>
        <w:rPr>
          <w:sz w:val="36"/>
          <w:szCs w:val="36"/>
        </w:rPr>
      </w:pPr>
      <w:r w:rsidRPr="005472D2">
        <w:rPr>
          <w:sz w:val="36"/>
          <w:szCs w:val="36"/>
        </w:rPr>
        <w:t>CÁC MỤC TIÊU</w:t>
      </w:r>
    </w:p>
    <w:p w:rsidR="005472D2" w:rsidRPr="005472D2" w:rsidRDefault="005472D2" w:rsidP="00213089">
      <w:pPr>
        <w:spacing w:before="120" w:after="120" w:line="286" w:lineRule="auto"/>
        <w:ind w:firstLine="567"/>
        <w:jc w:val="both"/>
        <w:rPr>
          <w:sz w:val="36"/>
          <w:szCs w:val="36"/>
        </w:rPr>
      </w:pPr>
      <w:r w:rsidRPr="005472D2">
        <w:rPr>
          <w:sz w:val="36"/>
          <w:szCs w:val="36"/>
        </w:rPr>
        <w:t>Trong tương lai Bóng đá sẽ:</w:t>
      </w:r>
    </w:p>
    <w:p w:rsidR="005472D2" w:rsidRPr="005472D2" w:rsidRDefault="005472D2" w:rsidP="00213089">
      <w:pPr>
        <w:spacing w:before="120" w:after="120" w:line="286" w:lineRule="auto"/>
        <w:ind w:firstLine="567"/>
        <w:jc w:val="both"/>
        <w:rPr>
          <w:sz w:val="36"/>
          <w:szCs w:val="36"/>
        </w:rPr>
      </w:pPr>
      <w:r w:rsidRPr="005472D2">
        <w:rPr>
          <w:sz w:val="36"/>
          <w:szCs w:val="36"/>
        </w:rPr>
        <w:t>- Có một cộng đồng bóng đá 15 triệu người phản ánh sự đa dạng chưa từng có của cư dân Australia.</w:t>
      </w:r>
    </w:p>
    <w:p w:rsidR="005472D2" w:rsidRPr="005472D2" w:rsidRDefault="005472D2" w:rsidP="0082052C">
      <w:pPr>
        <w:spacing w:before="120" w:after="120" w:line="288" w:lineRule="auto"/>
        <w:ind w:firstLine="567"/>
        <w:jc w:val="both"/>
        <w:rPr>
          <w:sz w:val="36"/>
          <w:szCs w:val="36"/>
        </w:rPr>
      </w:pPr>
      <w:r w:rsidRPr="005472D2">
        <w:rPr>
          <w:sz w:val="36"/>
          <w:szCs w:val="36"/>
        </w:rPr>
        <w:t>- Đáp ứng nhu cầu của những người tham gia muốn thưởng thức bóng đá "Bất cứ lúc nào, dưới bất cứ hình thức nào, bất cứ ở đâu”.</w:t>
      </w:r>
    </w:p>
    <w:p w:rsidR="005472D2" w:rsidRPr="005472D2" w:rsidRDefault="005472D2" w:rsidP="00213089">
      <w:pPr>
        <w:spacing w:before="120" w:after="120" w:line="286" w:lineRule="auto"/>
        <w:ind w:firstLine="567"/>
        <w:jc w:val="both"/>
        <w:rPr>
          <w:sz w:val="36"/>
          <w:szCs w:val="36"/>
        </w:rPr>
      </w:pPr>
      <w:r w:rsidRPr="005472D2">
        <w:rPr>
          <w:sz w:val="36"/>
          <w:szCs w:val="36"/>
        </w:rPr>
        <w:lastRenderedPageBreak/>
        <w:t>- Có một thương hiệu và một bản sắc thống nhất khiến mọi người cảm thấy như họ thuộc về một thể loại bóng đá nào đó.</w:t>
      </w:r>
    </w:p>
    <w:p w:rsidR="005472D2" w:rsidRPr="005472D2" w:rsidRDefault="005472D2" w:rsidP="00213089">
      <w:pPr>
        <w:spacing w:before="120" w:after="120" w:line="286" w:lineRule="auto"/>
        <w:ind w:firstLine="567"/>
        <w:jc w:val="both"/>
        <w:rPr>
          <w:sz w:val="36"/>
          <w:szCs w:val="36"/>
        </w:rPr>
      </w:pPr>
      <w:r w:rsidRPr="005472D2">
        <w:rPr>
          <w:sz w:val="36"/>
          <w:szCs w:val="36"/>
        </w:rPr>
        <w:t>- Hãy dành thời gian xem xét việc tham gia sao cho mỗi cá nhân luôn luôn là một phần của cộng đồng ngay cả khi họ trải qua những giai đoạn cuộc đời làm cầu thủ, huấn luyện viên, cha mẹ, tình nguyện viên, trọng tài hoặc người hâm mộ.</w:t>
      </w:r>
    </w:p>
    <w:p w:rsidR="005472D2" w:rsidRPr="005472D2" w:rsidRDefault="005472D2" w:rsidP="00213089">
      <w:pPr>
        <w:spacing w:before="120" w:after="120" w:line="286" w:lineRule="auto"/>
        <w:ind w:firstLine="567"/>
        <w:jc w:val="both"/>
        <w:rPr>
          <w:sz w:val="36"/>
          <w:szCs w:val="36"/>
        </w:rPr>
      </w:pPr>
      <w:r w:rsidRPr="005472D2">
        <w:rPr>
          <w:sz w:val="36"/>
          <w:szCs w:val="36"/>
        </w:rPr>
        <w:t>- Chào đón những người mới đến định cư hoặc những người gây dựng một quỹ mới có sức hấp dẫn đối với Bóng đá.</w:t>
      </w:r>
    </w:p>
    <w:p w:rsidR="005472D2" w:rsidRPr="005472D2" w:rsidRDefault="005472D2" w:rsidP="00213089">
      <w:pPr>
        <w:spacing w:before="120" w:after="120" w:line="286" w:lineRule="auto"/>
        <w:ind w:firstLine="567"/>
        <w:jc w:val="both"/>
        <w:rPr>
          <w:sz w:val="36"/>
          <w:szCs w:val="36"/>
        </w:rPr>
      </w:pPr>
      <w:r w:rsidRPr="005472D2">
        <w:rPr>
          <w:sz w:val="36"/>
          <w:szCs w:val="36"/>
        </w:rPr>
        <w:t>- Được chính quyền và các cơ quan giáo dục coi là một phong trào thể thao và phong trào xã hội quan trọng ; là lực lượng mạnh mẽ thúc đẩy sự gắn kết xã hội, bảo vệ, tăng cường sức khỏe, hạnh phúc và các mối quan hệ quốc tế.</w:t>
      </w:r>
    </w:p>
    <w:p w:rsidR="005472D2" w:rsidRPr="005472D2" w:rsidRDefault="005472D2" w:rsidP="00213089">
      <w:pPr>
        <w:spacing w:before="120" w:after="120" w:line="286" w:lineRule="auto"/>
        <w:ind w:firstLine="567"/>
        <w:jc w:val="both"/>
        <w:rPr>
          <w:sz w:val="36"/>
          <w:szCs w:val="36"/>
        </w:rPr>
      </w:pPr>
      <w:r w:rsidRPr="005472D2">
        <w:rPr>
          <w:sz w:val="36"/>
          <w:szCs w:val="36"/>
        </w:rPr>
        <w:t>Toàn bộ Kế hoạch phát triển Bóng đá sẽ tạo nền tảng cho cách tiếp cận rộng rãi môn thể thao này để tăng cường sự trải nghiệm của sự gắn kết người hâm mộ, dựa trên những nguyên tắc sau:</w:t>
      </w:r>
    </w:p>
    <w:p w:rsidR="005472D2" w:rsidRPr="005472D2" w:rsidRDefault="005472D2" w:rsidP="00213089">
      <w:pPr>
        <w:spacing w:before="120" w:after="120" w:line="286" w:lineRule="auto"/>
        <w:ind w:firstLine="567"/>
        <w:jc w:val="both"/>
        <w:rPr>
          <w:sz w:val="36"/>
          <w:szCs w:val="36"/>
        </w:rPr>
      </w:pPr>
      <w:r w:rsidRPr="005472D2">
        <w:rPr>
          <w:sz w:val="36"/>
          <w:szCs w:val="36"/>
        </w:rPr>
        <w:t>- Đầu tư vào cơ sở. Bóng đá phải phân bổ lại các nguồn lực để tập trung cải thiện sự trải nghiệm của người tham gia và cung cấp lộ trình phát triển cho các cầu thủ tốt nhất.</w:t>
      </w:r>
    </w:p>
    <w:p w:rsidR="005472D2" w:rsidRPr="005472D2" w:rsidRDefault="005472D2" w:rsidP="00213089">
      <w:pPr>
        <w:spacing w:before="120" w:after="120" w:line="286" w:lineRule="auto"/>
        <w:ind w:firstLine="567"/>
        <w:jc w:val="both"/>
        <w:rPr>
          <w:sz w:val="36"/>
          <w:szCs w:val="36"/>
        </w:rPr>
      </w:pPr>
      <w:r w:rsidRPr="005472D2">
        <w:rPr>
          <w:sz w:val="36"/>
          <w:szCs w:val="36"/>
        </w:rPr>
        <w:t>- Nuôi dưỡng sự gắn kết và hành động có phối hợp. Các bên liên quan với bóng đá phải hướng những nỗ lực của mình vào cùng những mục tiêu vì lợi ích chung.</w:t>
      </w:r>
    </w:p>
    <w:p w:rsidR="005472D2" w:rsidRPr="005472D2" w:rsidRDefault="005472D2" w:rsidP="00213089">
      <w:pPr>
        <w:spacing w:before="120" w:after="120" w:line="286" w:lineRule="auto"/>
        <w:ind w:firstLine="567"/>
        <w:jc w:val="both"/>
        <w:rPr>
          <w:sz w:val="36"/>
          <w:szCs w:val="36"/>
        </w:rPr>
      </w:pPr>
      <w:r w:rsidRPr="005472D2">
        <w:rPr>
          <w:sz w:val="36"/>
          <w:szCs w:val="36"/>
        </w:rPr>
        <w:t>- Bao bọc trong khu vực châu Á. Bóng đá sẽ dẫn dắt sự gắn kết xã hội và thể thao của Australia với những nước láng giềng ở khắp châu Á.</w:t>
      </w:r>
    </w:p>
    <w:p w:rsidR="005472D2" w:rsidRPr="005472D2" w:rsidRDefault="005472D2" w:rsidP="0082052C">
      <w:pPr>
        <w:spacing w:before="120" w:after="120" w:line="288" w:lineRule="auto"/>
        <w:ind w:firstLine="567"/>
        <w:jc w:val="both"/>
        <w:rPr>
          <w:sz w:val="36"/>
          <w:szCs w:val="36"/>
        </w:rPr>
      </w:pPr>
      <w:r w:rsidRPr="005472D2">
        <w:rPr>
          <w:sz w:val="36"/>
          <w:szCs w:val="36"/>
        </w:rPr>
        <w:t xml:space="preserve">- Công nhận những ngôi sao của chúng ta. Không chỉ những cầu thủ thi đấu trên sân mà cả những người làm bất kỳ </w:t>
      </w:r>
      <w:r w:rsidRPr="005472D2">
        <w:rPr>
          <w:sz w:val="36"/>
          <w:szCs w:val="36"/>
        </w:rPr>
        <w:lastRenderedPageBreak/>
        <w:t>việc gì có thể, các tình nguyện viên, huấn luyện viên và các trọng tài.</w:t>
      </w:r>
    </w:p>
    <w:p w:rsidR="005472D2" w:rsidRPr="005472D2" w:rsidRDefault="005472D2" w:rsidP="00213089">
      <w:pPr>
        <w:spacing w:before="120" w:after="120" w:line="286" w:lineRule="auto"/>
        <w:ind w:firstLine="567"/>
        <w:jc w:val="both"/>
        <w:rPr>
          <w:sz w:val="36"/>
          <w:szCs w:val="36"/>
        </w:rPr>
      </w:pPr>
      <w:r w:rsidRPr="005472D2">
        <w:rPr>
          <w:sz w:val="36"/>
          <w:szCs w:val="36"/>
        </w:rPr>
        <w:t>- Tôn vinh lịch sử bóng đá. Phải xây dựng bảo tàng bóng đá để giáo dục kiến thức lịch sử về bóng đá ở Australia và thiết lập mối liên hệ mạnh mẽ giữa hiện tại và quá khứ của bóng đá.</w:t>
      </w:r>
    </w:p>
    <w:p w:rsidR="005472D2" w:rsidRPr="005472D2" w:rsidRDefault="005472D2" w:rsidP="00213089">
      <w:pPr>
        <w:spacing w:before="120" w:after="120" w:line="286" w:lineRule="auto"/>
        <w:ind w:firstLine="567"/>
        <w:jc w:val="both"/>
        <w:rPr>
          <w:sz w:val="36"/>
          <w:szCs w:val="36"/>
        </w:rPr>
      </w:pPr>
      <w:r w:rsidRPr="005472D2">
        <w:rPr>
          <w:sz w:val="36"/>
          <w:szCs w:val="36"/>
        </w:rPr>
        <w:t>TRẺ EM VÀ CÁC CẦU THỦ TRẺ</w:t>
      </w:r>
    </w:p>
    <w:p w:rsidR="005472D2" w:rsidRPr="005472D2" w:rsidRDefault="005472D2" w:rsidP="00213089">
      <w:pPr>
        <w:spacing w:before="120" w:after="120" w:line="286" w:lineRule="auto"/>
        <w:ind w:firstLine="567"/>
        <w:jc w:val="both"/>
        <w:rPr>
          <w:sz w:val="36"/>
          <w:szCs w:val="36"/>
        </w:rPr>
      </w:pPr>
      <w:r w:rsidRPr="005472D2">
        <w:rPr>
          <w:sz w:val="36"/>
          <w:szCs w:val="36"/>
        </w:rPr>
        <w:t>Trẻ em chỉ muốn được vui chơi bóng đá và kết bạn mới. Chúng nên được tự do để có được các kỹ năng một cách tự nhiên trong khi hoạt động và vui chơi lành mạnh và đồng thời phát triển các kỹ năng sống và kỹ năng xã hội quan trọng. Trẻ em cần được chơi bóng đá nhiều như chúng muốn, mà không có sự áp đặt của môi trường cạnh tranh.</w:t>
      </w:r>
    </w:p>
    <w:p w:rsidR="005472D2" w:rsidRPr="005472D2" w:rsidRDefault="005472D2" w:rsidP="00213089">
      <w:pPr>
        <w:spacing w:before="120" w:after="120" w:line="286" w:lineRule="auto"/>
        <w:ind w:firstLine="567"/>
        <w:jc w:val="both"/>
        <w:rPr>
          <w:sz w:val="36"/>
          <w:szCs w:val="36"/>
        </w:rPr>
      </w:pPr>
      <w:r w:rsidRPr="005472D2">
        <w:rPr>
          <w:sz w:val="36"/>
          <w:szCs w:val="36"/>
        </w:rPr>
        <w:t>Các cầu thủ trẻ trên 12 tuổi nên được phép tìm kiếm con đường phát triển trình độ kỹ năng của mình, tận hưởng và tham gia; phát triển tài năng, bóng đá dựa trên câu lạc bộ cộng đồng hoặc xã hội. Dù là ngoài trời, trong nhà, ở trường học hay ngoài xã hội.</w:t>
      </w:r>
    </w:p>
    <w:p w:rsidR="005472D2" w:rsidRPr="005472D2" w:rsidRDefault="005472D2" w:rsidP="00213089">
      <w:pPr>
        <w:spacing w:before="120" w:after="120" w:line="286" w:lineRule="auto"/>
        <w:ind w:firstLine="567"/>
        <w:jc w:val="both"/>
        <w:rPr>
          <w:sz w:val="36"/>
          <w:szCs w:val="36"/>
        </w:rPr>
      </w:pPr>
      <w:r w:rsidRPr="005472D2">
        <w:rPr>
          <w:sz w:val="36"/>
          <w:szCs w:val="36"/>
        </w:rPr>
        <w:t>CÁC CẦU THỦ THÔNG THƯỜNG</w:t>
      </w:r>
    </w:p>
    <w:p w:rsidR="005472D2" w:rsidRPr="005472D2" w:rsidRDefault="005472D2" w:rsidP="00213089">
      <w:pPr>
        <w:spacing w:before="120" w:after="120" w:line="286" w:lineRule="auto"/>
        <w:ind w:firstLine="567"/>
        <w:jc w:val="both"/>
        <w:rPr>
          <w:sz w:val="36"/>
          <w:szCs w:val="36"/>
        </w:rPr>
      </w:pPr>
      <w:r w:rsidRPr="005472D2">
        <w:rPr>
          <w:sz w:val="36"/>
          <w:szCs w:val="36"/>
        </w:rPr>
        <w:t>Dù thuộc thành phần Bóng đá truyền thống hay Bóng đá xã hội, các cầu thủ thông thường đều muốn có đủ khả năng, thưởng thức và tập luyện. Để tạo ra các yếu tố này, chúng ta cần cung cấp các cơ sở, trang thiết bị, chương trình huấn luyện, quản lý và các trọng tài.</w:t>
      </w:r>
    </w:p>
    <w:p w:rsidR="005472D2" w:rsidRPr="005472D2" w:rsidRDefault="005472D2" w:rsidP="00213089">
      <w:pPr>
        <w:spacing w:before="120" w:after="120" w:line="286" w:lineRule="auto"/>
        <w:ind w:firstLine="567"/>
        <w:jc w:val="both"/>
        <w:rPr>
          <w:sz w:val="36"/>
          <w:szCs w:val="36"/>
        </w:rPr>
      </w:pPr>
      <w:r w:rsidRPr="005472D2">
        <w:rPr>
          <w:sz w:val="36"/>
          <w:szCs w:val="36"/>
        </w:rPr>
        <w:t>NGƯỜI HÂM MỘ BÓNG ĐÁ</w:t>
      </w:r>
    </w:p>
    <w:p w:rsidR="005472D2" w:rsidRPr="005472D2" w:rsidRDefault="005472D2" w:rsidP="00213089">
      <w:pPr>
        <w:spacing w:before="120" w:after="120" w:line="286" w:lineRule="auto"/>
        <w:ind w:firstLine="567"/>
        <w:jc w:val="both"/>
        <w:rPr>
          <w:sz w:val="36"/>
          <w:szCs w:val="36"/>
        </w:rPr>
      </w:pPr>
      <w:r w:rsidRPr="005472D2">
        <w:rPr>
          <w:sz w:val="36"/>
          <w:szCs w:val="36"/>
        </w:rPr>
        <w:t xml:space="preserve">Người hâm mộ muốn thuộc về các câu lạc bộ của mình và cho các câu lạc bộ của họ thuộc về cộng đồng của họ. Họ muốn xem bóng đá đẳng cấp thế giới được chơi bởi những người </w:t>
      </w:r>
      <w:r w:rsidRPr="005472D2">
        <w:rPr>
          <w:sz w:val="36"/>
          <w:szCs w:val="36"/>
        </w:rPr>
        <w:lastRenderedPageBreak/>
        <w:t>hùng Australia. Họ muốn được coi trọng, kính nể và có trong mọi khía cạnh của môn thể thao này.</w:t>
      </w:r>
    </w:p>
    <w:p w:rsidR="005472D2" w:rsidRPr="005472D2" w:rsidRDefault="005472D2" w:rsidP="0082052C">
      <w:pPr>
        <w:spacing w:before="120" w:after="120" w:line="288" w:lineRule="auto"/>
        <w:ind w:firstLine="567"/>
        <w:jc w:val="both"/>
        <w:rPr>
          <w:sz w:val="36"/>
          <w:szCs w:val="36"/>
        </w:rPr>
      </w:pPr>
      <w:r w:rsidRPr="005472D2">
        <w:rPr>
          <w:sz w:val="36"/>
          <w:szCs w:val="36"/>
        </w:rPr>
        <w:t>CÁC CẦU THỦ XUẤT SẮC</w:t>
      </w:r>
    </w:p>
    <w:p w:rsidR="005472D2" w:rsidRPr="005472D2" w:rsidRDefault="005472D2" w:rsidP="00A7787E">
      <w:pPr>
        <w:spacing w:before="120" w:after="120" w:line="288" w:lineRule="auto"/>
        <w:ind w:firstLine="567"/>
        <w:jc w:val="both"/>
        <w:rPr>
          <w:sz w:val="36"/>
          <w:szCs w:val="36"/>
        </w:rPr>
      </w:pPr>
      <w:r w:rsidRPr="005472D2">
        <w:rPr>
          <w:sz w:val="36"/>
          <w:szCs w:val="36"/>
        </w:rPr>
        <w:t>Các cầu thủ xuất sắc, bao gồm cả những người khuyết tật cần đến các cơ sở hạ tầng cho phép họ tiếp cận với các huấn luyện viên có trình độ và năng lực tối đa để hướng dẫn nghề nghiệp của họ. Các cầu thủ xuất sắc đòi hỏi sự hỗ trợ có phối hợp của các câu lạc bộ, hiệp hội và khu vực, các liên đoàn thành viên, Liên đoàn Bóng đá Australia (FFA) và chính phủ.</w:t>
      </w:r>
    </w:p>
    <w:p w:rsidR="005472D2" w:rsidRPr="005472D2" w:rsidRDefault="005472D2" w:rsidP="00A7787E">
      <w:pPr>
        <w:spacing w:before="120" w:after="120" w:line="288" w:lineRule="auto"/>
        <w:ind w:firstLine="567"/>
        <w:jc w:val="both"/>
        <w:rPr>
          <w:sz w:val="36"/>
          <w:szCs w:val="36"/>
        </w:rPr>
      </w:pPr>
      <w:r w:rsidRPr="005472D2">
        <w:rPr>
          <w:sz w:val="36"/>
          <w:szCs w:val="36"/>
        </w:rPr>
        <w:t>CÁC ĐỐI TÁC THƯƠNG MẠI</w:t>
      </w:r>
    </w:p>
    <w:p w:rsidR="005472D2" w:rsidRPr="005472D2" w:rsidRDefault="005472D2" w:rsidP="00A7787E">
      <w:pPr>
        <w:spacing w:before="120" w:after="120" w:line="288" w:lineRule="auto"/>
        <w:ind w:firstLine="567"/>
        <w:jc w:val="both"/>
        <w:rPr>
          <w:sz w:val="36"/>
          <w:szCs w:val="36"/>
        </w:rPr>
      </w:pPr>
      <w:r w:rsidRPr="005472D2">
        <w:rPr>
          <w:sz w:val="36"/>
          <w:szCs w:val="36"/>
        </w:rPr>
        <w:t>Muốn có mối quan hệ trực tiếp với các thành viên của Cộng đồng bóng đá và các mối quan hệ thương mại sẽ mang lại lợi ích kinh tế cho tất cả các bên. Họ muốn được công nhận vai trò quan trọng của mình trong việc hỗ trợ cho hệ sinh thái bóng đá.</w:t>
      </w:r>
    </w:p>
    <w:p w:rsidR="005472D2" w:rsidRPr="005472D2" w:rsidRDefault="005472D2" w:rsidP="00A7787E">
      <w:pPr>
        <w:spacing w:before="120" w:after="120" w:line="288" w:lineRule="auto"/>
        <w:ind w:firstLine="567"/>
        <w:jc w:val="both"/>
        <w:rPr>
          <w:sz w:val="36"/>
          <w:szCs w:val="36"/>
        </w:rPr>
      </w:pPr>
      <w:r w:rsidRPr="005472D2">
        <w:rPr>
          <w:sz w:val="36"/>
          <w:szCs w:val="36"/>
        </w:rPr>
        <w:t>CÁC TRƯỜNG HỌC</w:t>
      </w:r>
    </w:p>
    <w:p w:rsidR="005472D2" w:rsidRPr="005472D2" w:rsidRDefault="005472D2" w:rsidP="00A7787E">
      <w:pPr>
        <w:spacing w:before="120" w:after="120" w:line="288" w:lineRule="auto"/>
        <w:ind w:firstLine="567"/>
        <w:jc w:val="both"/>
        <w:rPr>
          <w:sz w:val="36"/>
          <w:szCs w:val="36"/>
        </w:rPr>
      </w:pPr>
      <w:r w:rsidRPr="005472D2">
        <w:rPr>
          <w:sz w:val="36"/>
          <w:szCs w:val="36"/>
        </w:rPr>
        <w:t>Các trường học muốn bóng đá chứng minh những cơ hội tham gia mang lại sức khỏe, lối sống lành mạnh và hài hòa trong môi trường giáo dục của nhà trường. Họ muốn tất cả các sinh viên đều có cơ hội tham gia vào môn thể thao này bất kể hoàn cảnh sức khỏe thể chất, văn hóa hay kinh tế xã hội của họ.</w:t>
      </w:r>
    </w:p>
    <w:p w:rsidR="005472D2" w:rsidRPr="005472D2" w:rsidRDefault="005472D2" w:rsidP="00213089">
      <w:pPr>
        <w:spacing w:before="120" w:after="120" w:line="286" w:lineRule="auto"/>
        <w:ind w:firstLine="567"/>
        <w:jc w:val="both"/>
        <w:rPr>
          <w:sz w:val="36"/>
          <w:szCs w:val="36"/>
        </w:rPr>
      </w:pPr>
      <w:r w:rsidRPr="005472D2">
        <w:rPr>
          <w:sz w:val="36"/>
          <w:szCs w:val="36"/>
        </w:rPr>
        <w:t>HUẤN LUYỆN VIÊN</w:t>
      </w:r>
    </w:p>
    <w:p w:rsidR="005472D2" w:rsidRPr="005472D2" w:rsidRDefault="005472D2" w:rsidP="00213089">
      <w:pPr>
        <w:spacing w:before="120" w:after="120" w:line="286" w:lineRule="auto"/>
        <w:ind w:firstLine="567"/>
        <w:jc w:val="both"/>
        <w:rPr>
          <w:sz w:val="36"/>
          <w:szCs w:val="36"/>
        </w:rPr>
      </w:pPr>
      <w:r w:rsidRPr="005472D2">
        <w:rPr>
          <w:sz w:val="36"/>
          <w:szCs w:val="36"/>
        </w:rPr>
        <w:t>Huấn luyện viên muốn giáo dục và phát triển Cầu thủ bóng đá đồng thời cung cấp trải nghiệm tốt nhất có thể cho các cầu thủ. Họ cần được dễ dàng tiếp cận với cơ sở hạ tầng giáo dục và huấn luyện. Huấn luyện viên cần được Cộng đồng bóng đá tôn trọng, được coi là nhân tố chính của kinh nghiệm tham gia và lãnh đạo phát triển kỹ thuật của môn thể thao này.</w:t>
      </w:r>
    </w:p>
    <w:p w:rsidR="005472D2" w:rsidRPr="005472D2" w:rsidRDefault="005472D2" w:rsidP="00213089">
      <w:pPr>
        <w:spacing w:before="120" w:after="120" w:line="294" w:lineRule="auto"/>
        <w:ind w:firstLine="567"/>
        <w:jc w:val="both"/>
        <w:rPr>
          <w:sz w:val="36"/>
          <w:szCs w:val="36"/>
        </w:rPr>
      </w:pPr>
      <w:r w:rsidRPr="005472D2">
        <w:rPr>
          <w:sz w:val="36"/>
          <w:szCs w:val="36"/>
        </w:rPr>
        <w:lastRenderedPageBreak/>
        <w:t>CÁC CÂU LẠC BỘ</w:t>
      </w:r>
    </w:p>
    <w:p w:rsidR="005472D2" w:rsidRPr="005472D2" w:rsidRDefault="005472D2" w:rsidP="00213089">
      <w:pPr>
        <w:spacing w:before="120" w:after="120" w:line="294" w:lineRule="auto"/>
        <w:ind w:firstLine="567"/>
        <w:jc w:val="both"/>
        <w:rPr>
          <w:sz w:val="36"/>
          <w:szCs w:val="36"/>
        </w:rPr>
      </w:pPr>
      <w:r w:rsidRPr="005472D2">
        <w:rPr>
          <w:sz w:val="36"/>
          <w:szCs w:val="36"/>
        </w:rPr>
        <w:t> Các câu lạc bộ muốn có vị trí ở trung tâm của Cộng đồng bóng đá với những thành viên tích cực và những mối quan hệ với các nhà tài trợ, các tổ chức có cùng chí hướng. Các câu lạc bộ phát triển và cung cấp cơ hội là những khoang động cơ dẫn dắt tương lai của bóng đá.</w:t>
      </w:r>
    </w:p>
    <w:p w:rsidR="005472D2" w:rsidRPr="005472D2" w:rsidRDefault="005472D2" w:rsidP="00213089">
      <w:pPr>
        <w:spacing w:before="120" w:after="120" w:line="294" w:lineRule="auto"/>
        <w:ind w:firstLine="567"/>
        <w:jc w:val="both"/>
        <w:rPr>
          <w:sz w:val="36"/>
          <w:szCs w:val="36"/>
        </w:rPr>
      </w:pPr>
      <w:r w:rsidRPr="005472D2">
        <w:rPr>
          <w:sz w:val="36"/>
          <w:szCs w:val="36"/>
        </w:rPr>
        <w:t>TRỌNG TÀI</w:t>
      </w:r>
    </w:p>
    <w:p w:rsidR="005472D2" w:rsidRPr="005472D2" w:rsidRDefault="005472D2" w:rsidP="00A7787E">
      <w:pPr>
        <w:spacing w:before="120" w:after="120" w:line="295" w:lineRule="auto"/>
        <w:ind w:firstLine="567"/>
        <w:jc w:val="both"/>
        <w:rPr>
          <w:sz w:val="36"/>
          <w:szCs w:val="36"/>
        </w:rPr>
      </w:pPr>
      <w:r w:rsidRPr="005472D2">
        <w:rPr>
          <w:sz w:val="36"/>
          <w:szCs w:val="36"/>
        </w:rPr>
        <w:t>Các trọng tài cần được coi trọng hơn so với hiện tại và được coi là người hỗ trợ thi đấu chứ không phải là người thực thi pháp luật. Các trọng tài xứng đáng được tôn trọng.</w:t>
      </w:r>
    </w:p>
    <w:p w:rsidR="005472D2" w:rsidRPr="005472D2" w:rsidRDefault="005472D2" w:rsidP="00A7787E">
      <w:pPr>
        <w:spacing w:before="120" w:after="120" w:line="295" w:lineRule="auto"/>
        <w:ind w:firstLine="567"/>
        <w:jc w:val="both"/>
        <w:rPr>
          <w:sz w:val="36"/>
          <w:szCs w:val="36"/>
        </w:rPr>
      </w:pPr>
      <w:r w:rsidRPr="005472D2">
        <w:rPr>
          <w:sz w:val="36"/>
          <w:szCs w:val="36"/>
        </w:rPr>
        <w:t>TÌNH NGUYỆN VIÊN</w:t>
      </w:r>
    </w:p>
    <w:p w:rsidR="005472D2" w:rsidRPr="005472D2" w:rsidRDefault="005472D2" w:rsidP="00A7787E">
      <w:pPr>
        <w:spacing w:before="120" w:after="120" w:line="295" w:lineRule="auto"/>
        <w:ind w:firstLine="567"/>
        <w:jc w:val="both"/>
        <w:rPr>
          <w:sz w:val="36"/>
          <w:szCs w:val="36"/>
        </w:rPr>
      </w:pPr>
      <w:r w:rsidRPr="005472D2">
        <w:rPr>
          <w:sz w:val="36"/>
          <w:szCs w:val="36"/>
        </w:rPr>
        <w:t>Các tình nguyện viên muốn biến Bóng đá thành một trải nghiệm thú vị và hồi sinh cho những người tham gia và được ghi nhận đối với sự đóng góp của họ. Tình nguyện viên cần được hỗ trợ và hướng dẫn. Họ cần cảm thấy là thành phần của một cái gì đó lớn hơn.</w:t>
      </w:r>
    </w:p>
    <w:p w:rsidR="005472D2" w:rsidRPr="005472D2" w:rsidRDefault="005472D2" w:rsidP="00A7787E">
      <w:pPr>
        <w:spacing w:before="120" w:after="120" w:line="295" w:lineRule="auto"/>
        <w:ind w:firstLine="567"/>
        <w:jc w:val="both"/>
        <w:rPr>
          <w:sz w:val="36"/>
          <w:szCs w:val="36"/>
        </w:rPr>
      </w:pPr>
      <w:r w:rsidRPr="005472D2">
        <w:rPr>
          <w:sz w:val="36"/>
          <w:szCs w:val="36"/>
        </w:rPr>
        <w:t>NHÀ CUNG CẤP TƯ NHÂN</w:t>
      </w:r>
    </w:p>
    <w:p w:rsidR="005472D2" w:rsidRPr="005472D2" w:rsidRDefault="005472D2" w:rsidP="00A7787E">
      <w:pPr>
        <w:spacing w:before="120" w:after="120" w:line="295" w:lineRule="auto"/>
        <w:ind w:firstLine="567"/>
        <w:jc w:val="both"/>
        <w:rPr>
          <w:sz w:val="36"/>
          <w:szCs w:val="36"/>
        </w:rPr>
      </w:pPr>
      <w:r w:rsidRPr="005472D2">
        <w:rPr>
          <w:sz w:val="36"/>
          <w:szCs w:val="36"/>
        </w:rPr>
        <w:t>Nhà cung cấp tư nhân, cho dù họ là "vì lợi nhuận" hay có tấm lòng bác ái, muốn được ghi nhận vì đã cung cấp dịch vụ và đóng góp cho Bóng đá. Bất cứ ai muốn giúp phát triển môn thể thao này nên được khuyến khích làm như vậy, nhưng cũng nên hoạt động trong khuôn khổ của môn thể thao này.</w:t>
      </w:r>
    </w:p>
    <w:p w:rsidR="005472D2" w:rsidRPr="005472D2" w:rsidRDefault="005472D2" w:rsidP="00213089">
      <w:pPr>
        <w:spacing w:before="120" w:after="120" w:line="294" w:lineRule="auto"/>
        <w:ind w:firstLine="567"/>
        <w:jc w:val="both"/>
        <w:rPr>
          <w:sz w:val="36"/>
          <w:szCs w:val="36"/>
        </w:rPr>
      </w:pPr>
      <w:r w:rsidRPr="005472D2">
        <w:rPr>
          <w:sz w:val="36"/>
          <w:szCs w:val="36"/>
        </w:rPr>
        <w:t>NHÀ QUẢN TRỊ</w:t>
      </w:r>
    </w:p>
    <w:p w:rsidR="005472D2" w:rsidRPr="005472D2" w:rsidRDefault="005472D2" w:rsidP="00213089">
      <w:pPr>
        <w:spacing w:before="120" w:after="120" w:line="294" w:lineRule="auto"/>
        <w:ind w:firstLine="567"/>
        <w:jc w:val="both"/>
        <w:rPr>
          <w:sz w:val="36"/>
          <w:szCs w:val="36"/>
        </w:rPr>
      </w:pPr>
      <w:r w:rsidRPr="005472D2">
        <w:rPr>
          <w:sz w:val="36"/>
          <w:szCs w:val="36"/>
        </w:rPr>
        <w:t xml:space="preserve">Các nhà quản trị cần xác định mục tiêu và quyền lực rõ ràng, minh bạch cho các thành viên và các bên liên quan của mình. Quản trị viên cần phải chịu trách nhiệm trong việc thực </w:t>
      </w:r>
      <w:r w:rsidRPr="005472D2">
        <w:rPr>
          <w:sz w:val="36"/>
          <w:szCs w:val="36"/>
        </w:rPr>
        <w:lastRenderedPageBreak/>
        <w:t>hiện các chiến lược. Họ phải làm việc vì lợi ích chung của môn thể thao và lợi ích rộng lớn của các tổ chức thành phần của họ.</w:t>
      </w:r>
    </w:p>
    <w:p w:rsidR="005472D2" w:rsidRPr="005472D2" w:rsidRDefault="005472D2" w:rsidP="00213089">
      <w:pPr>
        <w:spacing w:before="120" w:after="120" w:line="295" w:lineRule="auto"/>
        <w:ind w:firstLine="567"/>
        <w:jc w:val="both"/>
        <w:rPr>
          <w:sz w:val="36"/>
          <w:szCs w:val="36"/>
        </w:rPr>
      </w:pPr>
      <w:r w:rsidRPr="005472D2">
        <w:rPr>
          <w:sz w:val="36"/>
          <w:szCs w:val="36"/>
        </w:rPr>
        <w:t>CHÍNH QUYỀN</w:t>
      </w:r>
    </w:p>
    <w:p w:rsidR="005472D2" w:rsidRPr="005472D2" w:rsidRDefault="005472D2" w:rsidP="00213089">
      <w:pPr>
        <w:spacing w:before="120" w:after="120" w:line="295" w:lineRule="auto"/>
        <w:ind w:firstLine="567"/>
        <w:jc w:val="both"/>
        <w:rPr>
          <w:sz w:val="36"/>
          <w:szCs w:val="36"/>
        </w:rPr>
      </w:pPr>
      <w:r w:rsidRPr="005472D2">
        <w:rPr>
          <w:sz w:val="36"/>
          <w:szCs w:val="36"/>
        </w:rPr>
        <w:t>Họ muốn xem bóng đá như một đối tác giúp tạo dựng các lợi ích xã hội to lớn, cộng đồng và lợi ích sức khỏe. Coi bóng đá phát triển như một lực lượng đại diện về chính trị. Chính phủ sẽ luôn kỳ vọng vào sự nhất quán trong chính sách và việc thực thi các chính sách.</w:t>
      </w:r>
    </w:p>
    <w:p w:rsidR="005472D2" w:rsidRPr="005472D2" w:rsidRDefault="005472D2" w:rsidP="00213089">
      <w:pPr>
        <w:spacing w:before="120" w:after="120" w:line="295" w:lineRule="auto"/>
        <w:ind w:firstLine="567"/>
        <w:jc w:val="both"/>
        <w:rPr>
          <w:sz w:val="36"/>
          <w:szCs w:val="36"/>
        </w:rPr>
      </w:pPr>
      <w:r w:rsidRPr="005472D2">
        <w:rPr>
          <w:sz w:val="36"/>
          <w:szCs w:val="36"/>
        </w:rPr>
        <w:t>CỘNG ĐỒNG</w:t>
      </w:r>
    </w:p>
    <w:p w:rsidR="005472D2" w:rsidRPr="005472D2" w:rsidRDefault="005472D2" w:rsidP="00213089">
      <w:pPr>
        <w:spacing w:before="120" w:after="120" w:line="295" w:lineRule="auto"/>
        <w:ind w:firstLine="567"/>
        <w:jc w:val="both"/>
        <w:rPr>
          <w:sz w:val="36"/>
          <w:szCs w:val="36"/>
        </w:rPr>
      </w:pPr>
      <w:r w:rsidRPr="005472D2">
        <w:rPr>
          <w:sz w:val="36"/>
          <w:szCs w:val="36"/>
        </w:rPr>
        <w:t>Bóng đá là môn thể thao đồng đội phổ biến nhất ở Australia. Bóng đá có gần hai triệu người tham gia, vượt trội so với các môn bóng khác cộng lại. Các yếu tố quan trọng góp phần làm nên sự phổ biến của bóng đá là:</w:t>
      </w:r>
    </w:p>
    <w:p w:rsidR="005472D2" w:rsidRPr="005472D2" w:rsidRDefault="005472D2" w:rsidP="00213089">
      <w:pPr>
        <w:spacing w:before="120" w:after="120" w:line="295" w:lineRule="auto"/>
        <w:ind w:firstLine="567"/>
        <w:jc w:val="both"/>
        <w:rPr>
          <w:sz w:val="36"/>
          <w:szCs w:val="36"/>
        </w:rPr>
      </w:pPr>
      <w:r w:rsidRPr="005472D2">
        <w:rPr>
          <w:sz w:val="36"/>
          <w:szCs w:val="36"/>
        </w:rPr>
        <w:t>- Đơn giản: Bóng đá là một trò chơi đơn giản và đẹp mắt, dễ hiểu và cần số lượng thiết bị tối thiểu.</w:t>
      </w:r>
    </w:p>
    <w:p w:rsidR="005472D2" w:rsidRPr="005472D2" w:rsidRDefault="005472D2" w:rsidP="00213089">
      <w:pPr>
        <w:spacing w:before="120" w:after="120" w:line="295" w:lineRule="auto"/>
        <w:ind w:firstLine="567"/>
        <w:jc w:val="both"/>
        <w:rPr>
          <w:sz w:val="36"/>
          <w:szCs w:val="36"/>
        </w:rPr>
      </w:pPr>
      <w:r w:rsidRPr="005472D2">
        <w:rPr>
          <w:sz w:val="36"/>
          <w:szCs w:val="36"/>
        </w:rPr>
        <w:t>- Kỹ sảo: Bóng đá là một trò chơi kỹ năng kỹ thuật đẹp mắt, không chỉ đơn thuần là năng lực thể thao hay khả năng thể chất.</w:t>
      </w:r>
    </w:p>
    <w:p w:rsidR="005472D2" w:rsidRPr="005472D2" w:rsidRDefault="005472D2" w:rsidP="00213089">
      <w:pPr>
        <w:spacing w:before="120" w:after="120" w:line="295" w:lineRule="auto"/>
        <w:ind w:firstLine="567"/>
        <w:jc w:val="both"/>
        <w:rPr>
          <w:sz w:val="36"/>
          <w:szCs w:val="36"/>
        </w:rPr>
      </w:pPr>
      <w:r w:rsidRPr="005472D2">
        <w:rPr>
          <w:sz w:val="36"/>
          <w:szCs w:val="36"/>
        </w:rPr>
        <w:t>- Khả năng tiếp cận: Bóng đá là môn thể thao dễ tiếp cận nhất của Australia. vì nó phục vụ cho tất cả các giới tính, ở mọi lứa tuổi, tất cả các hình dạng, kích thước sân bãi và liên tục nới rộng các rào cản của ngôn ngữ tôn giáo và văn hóa.</w:t>
      </w:r>
    </w:p>
    <w:p w:rsidR="005472D2" w:rsidRPr="005472D2" w:rsidRDefault="005472D2" w:rsidP="00213089">
      <w:pPr>
        <w:spacing w:before="120" w:after="120" w:line="295" w:lineRule="auto"/>
        <w:ind w:firstLine="567"/>
        <w:jc w:val="both"/>
        <w:rPr>
          <w:sz w:val="36"/>
          <w:szCs w:val="36"/>
        </w:rPr>
      </w:pPr>
      <w:r w:rsidRPr="005472D2">
        <w:rPr>
          <w:sz w:val="36"/>
          <w:szCs w:val="36"/>
        </w:rPr>
        <w:t>- An toàn: Bóng đá là một môn thể thao ít tiếp xúc, không phải là môn thể thao va chạm.</w:t>
      </w:r>
    </w:p>
    <w:p w:rsidR="005472D2" w:rsidRPr="005472D2" w:rsidRDefault="005472D2" w:rsidP="00213089">
      <w:pPr>
        <w:spacing w:before="120" w:after="120" w:line="295" w:lineRule="auto"/>
        <w:ind w:firstLine="567"/>
        <w:jc w:val="both"/>
        <w:rPr>
          <w:sz w:val="36"/>
          <w:szCs w:val="36"/>
        </w:rPr>
      </w:pPr>
      <w:r w:rsidRPr="005472D2">
        <w:rPr>
          <w:sz w:val="36"/>
          <w:szCs w:val="36"/>
        </w:rPr>
        <w:t>- Nhiều phương thức: Bóng đá có thể được chơi ở nhiều phương thức khác nhau để phù hợp với địa điểm và thời gian.</w:t>
      </w:r>
    </w:p>
    <w:p w:rsidR="005472D2" w:rsidRPr="005472D2" w:rsidRDefault="005472D2" w:rsidP="00213089">
      <w:pPr>
        <w:spacing w:before="120" w:after="120" w:line="282" w:lineRule="auto"/>
        <w:ind w:firstLine="567"/>
        <w:jc w:val="both"/>
        <w:rPr>
          <w:sz w:val="36"/>
          <w:szCs w:val="36"/>
        </w:rPr>
      </w:pPr>
      <w:r w:rsidRPr="005472D2">
        <w:rPr>
          <w:sz w:val="36"/>
          <w:szCs w:val="36"/>
        </w:rPr>
        <w:lastRenderedPageBreak/>
        <w:t>Bóng đá là duy nhất như một môn thể thao trong đó các kỹ sảo kỹ thuật có thể tập luyện cá nhân một mình.</w:t>
      </w:r>
    </w:p>
    <w:p w:rsidR="005472D2" w:rsidRPr="005472D2" w:rsidRDefault="005472D2" w:rsidP="00213089">
      <w:pPr>
        <w:spacing w:before="120" w:after="120" w:line="282" w:lineRule="auto"/>
        <w:ind w:firstLine="567"/>
        <w:jc w:val="both"/>
        <w:rPr>
          <w:sz w:val="36"/>
          <w:szCs w:val="36"/>
        </w:rPr>
      </w:pPr>
      <w:r w:rsidRPr="005472D2">
        <w:rPr>
          <w:sz w:val="36"/>
          <w:szCs w:val="36"/>
        </w:rPr>
        <w:t>- Môn thể thao của thế giới: Bóng đá là môn thể thao thế giới và phổ biến toàn cầu. Nó vượt qua mọi sự chia rẽ và là một lực lượng đoàn kết vì một thế giới tốt đẹp.</w:t>
      </w:r>
    </w:p>
    <w:p w:rsidR="005472D2" w:rsidRPr="005472D2" w:rsidRDefault="005472D2" w:rsidP="00213089">
      <w:pPr>
        <w:spacing w:before="120" w:after="120" w:line="282" w:lineRule="auto"/>
        <w:ind w:firstLine="567"/>
        <w:jc w:val="both"/>
        <w:rPr>
          <w:sz w:val="36"/>
          <w:szCs w:val="36"/>
        </w:rPr>
      </w:pPr>
      <w:r w:rsidRPr="005472D2">
        <w:rPr>
          <w:sz w:val="36"/>
          <w:szCs w:val="36"/>
        </w:rPr>
        <w:t>THÁCH THỨC</w:t>
      </w:r>
    </w:p>
    <w:p w:rsidR="005472D2" w:rsidRPr="005472D2" w:rsidRDefault="005472D2" w:rsidP="00213089">
      <w:pPr>
        <w:spacing w:before="120" w:after="120" w:line="282" w:lineRule="auto"/>
        <w:ind w:firstLine="567"/>
        <w:jc w:val="both"/>
        <w:rPr>
          <w:color w:val="FF0000"/>
          <w:sz w:val="36"/>
          <w:szCs w:val="36"/>
        </w:rPr>
      </w:pPr>
      <w:r w:rsidRPr="005472D2">
        <w:rPr>
          <w:sz w:val="36"/>
          <w:szCs w:val="36"/>
        </w:rPr>
        <w:t>Trên bình diện được tài trợ tốt, bóng đá ​​cần tăng số lượng người tham gia để đạt được vị trí là môn thể thao đồng đội phổ biến nhất của Australia. Theo cách này, bóng đá sẽ giúp người Australia duy trì sự năng động, khỏe mạnh và tham gia tập luyện trong suốt cuộc đời mình.</w:t>
      </w:r>
    </w:p>
    <w:p w:rsidR="005472D2" w:rsidRPr="005472D2" w:rsidRDefault="005472D2" w:rsidP="00213089">
      <w:pPr>
        <w:spacing w:before="120" w:after="120" w:line="282" w:lineRule="auto"/>
        <w:ind w:firstLine="567"/>
        <w:jc w:val="both"/>
        <w:rPr>
          <w:sz w:val="36"/>
          <w:szCs w:val="36"/>
        </w:rPr>
      </w:pPr>
      <w:r w:rsidRPr="005472D2">
        <w:rPr>
          <w:sz w:val="36"/>
          <w:szCs w:val="36"/>
        </w:rPr>
        <w:t xml:space="preserve">Bóng đá thiếu kinh phí và thu nhập thương mại tương xứng với tầm cỡ và ảnh hưởng trong xã hội Australia. Những yếu tố lịch sử này đã buộc bóng đá phải tự khôi phục nguồn kinh phí ở cấp độ cộng đồng. Gánh nặng này được phản ánh trong chi phí chơi bóng đá. </w:t>
      </w:r>
    </w:p>
    <w:p w:rsidR="005472D2" w:rsidRPr="005472D2" w:rsidRDefault="005472D2" w:rsidP="00213089">
      <w:pPr>
        <w:spacing w:before="120" w:after="120" w:line="282" w:lineRule="auto"/>
        <w:ind w:firstLine="567"/>
        <w:jc w:val="both"/>
        <w:rPr>
          <w:sz w:val="36"/>
          <w:szCs w:val="36"/>
        </w:rPr>
      </w:pPr>
      <w:r w:rsidRPr="005472D2">
        <w:rPr>
          <w:sz w:val="36"/>
          <w:szCs w:val="36"/>
        </w:rPr>
        <w:t>Do thiếu cơ hội và các xu hướng mới nổi về cá nhân hóa, các cầu thủ bóng đá ngày càng tìm cách chơi bóng đá bên ngoài các câu lạc bộ truyền thống. Điều đó đã được minh chứng bằng sự phát triển trong bóng đá xã hội. Hiện tại, phần lớn bóng đá xã hội được vận hành bởi các nhà cung cấp tư nhân hoạt động vượt ra ngoài phạm vi quản trị của bóng đá.</w:t>
      </w:r>
    </w:p>
    <w:p w:rsidR="005472D2" w:rsidRPr="005472D2" w:rsidRDefault="005472D2" w:rsidP="00213089">
      <w:pPr>
        <w:spacing w:before="120" w:after="120" w:line="282" w:lineRule="auto"/>
        <w:ind w:firstLine="567"/>
        <w:jc w:val="both"/>
        <w:rPr>
          <w:sz w:val="36"/>
          <w:szCs w:val="36"/>
        </w:rPr>
      </w:pPr>
      <w:r w:rsidRPr="005472D2">
        <w:rPr>
          <w:sz w:val="36"/>
          <w:szCs w:val="36"/>
        </w:rPr>
        <w:t>Bóng đá vẫn chưa đầu tư đầy đủ cho sự tham gia của nữ giới như là cơ hội tăng trưởng lớn nhất. Năm 2015, nữ giới chiếm hơn 20% số cầu thủ đã đăng ký tại Australia hoặc khoảng 100.000 cầu thủ. Nhưng quỹ đạo tăng trưởng cho thấy việc loại bỏ các rào cản và thúc đẩy tốt hơn thì sẽ thấy con số này tăng lên nhanh chóng.</w:t>
      </w:r>
    </w:p>
    <w:p w:rsidR="005472D2" w:rsidRPr="005472D2" w:rsidRDefault="005472D2" w:rsidP="00213089">
      <w:pPr>
        <w:spacing w:before="120" w:after="120" w:line="292" w:lineRule="auto"/>
        <w:ind w:firstLine="567"/>
        <w:jc w:val="both"/>
        <w:rPr>
          <w:sz w:val="36"/>
          <w:szCs w:val="36"/>
        </w:rPr>
      </w:pPr>
      <w:r w:rsidRPr="005472D2">
        <w:rPr>
          <w:sz w:val="36"/>
          <w:szCs w:val="36"/>
        </w:rPr>
        <w:lastRenderedPageBreak/>
        <w:t>Bóng đá trường học là lĩnh vực hoàn toàn khác và dân số của bóng đá hiện đại đặt ra những yêu cầu đối với cơ sở hạ tầng và chuyên môn của các nhà trường để ứng phó với sự bùng nổ của phong trào.</w:t>
      </w:r>
    </w:p>
    <w:p w:rsidR="005472D2" w:rsidRPr="005472D2" w:rsidRDefault="005472D2" w:rsidP="00213089">
      <w:pPr>
        <w:spacing w:before="120" w:after="120" w:line="292" w:lineRule="auto"/>
        <w:ind w:firstLine="567"/>
        <w:jc w:val="both"/>
        <w:rPr>
          <w:sz w:val="36"/>
          <w:szCs w:val="36"/>
        </w:rPr>
      </w:pPr>
      <w:r w:rsidRPr="005472D2">
        <w:rPr>
          <w:sz w:val="36"/>
          <w:szCs w:val="36"/>
        </w:rPr>
        <w:t>MỤC TIÊU</w:t>
      </w:r>
    </w:p>
    <w:p w:rsidR="005472D2" w:rsidRPr="005472D2" w:rsidRDefault="005472D2" w:rsidP="00213089">
      <w:pPr>
        <w:spacing w:before="120" w:after="120" w:line="292" w:lineRule="auto"/>
        <w:ind w:firstLine="567"/>
        <w:jc w:val="both"/>
        <w:rPr>
          <w:sz w:val="36"/>
          <w:szCs w:val="36"/>
        </w:rPr>
      </w:pPr>
      <w:r w:rsidRPr="005472D2">
        <w:rPr>
          <w:sz w:val="36"/>
          <w:szCs w:val="36"/>
        </w:rPr>
        <w:t>Toàn bộ Kế hoạch bóng đá sẽ đánh giá các nhân tố mấu chốt của sự tham gia, chẳng hạn như các cơ sở, trang thiết bị tập luyện và huấn luyện trong các buổi tập sau này, song, ngoài những yếu tố này, bóng đá còn cần phải có những cơ hội tham gia, được điều phối và nhất quán.</w:t>
      </w:r>
    </w:p>
    <w:p w:rsidR="005472D2" w:rsidRPr="005472D2" w:rsidRDefault="005472D2" w:rsidP="00213089">
      <w:pPr>
        <w:spacing w:before="120" w:after="120" w:line="292" w:lineRule="auto"/>
        <w:ind w:firstLine="567"/>
        <w:jc w:val="both"/>
        <w:rPr>
          <w:sz w:val="36"/>
          <w:szCs w:val="36"/>
        </w:rPr>
      </w:pPr>
      <w:r w:rsidRPr="005472D2">
        <w:rPr>
          <w:sz w:val="36"/>
          <w:szCs w:val="36"/>
        </w:rPr>
        <w:t>BÓNG ĐÁ NỮ</w:t>
      </w:r>
    </w:p>
    <w:p w:rsidR="005472D2" w:rsidRPr="005472D2" w:rsidRDefault="005472D2" w:rsidP="00213089">
      <w:pPr>
        <w:spacing w:before="120" w:after="120" w:line="292" w:lineRule="auto"/>
        <w:ind w:firstLine="567"/>
        <w:jc w:val="both"/>
        <w:rPr>
          <w:sz w:val="36"/>
          <w:szCs w:val="36"/>
        </w:rPr>
      </w:pPr>
      <w:r w:rsidRPr="005472D2">
        <w:rPr>
          <w:sz w:val="36"/>
          <w:szCs w:val="36"/>
        </w:rPr>
        <w:t>Để bóng đá nữ đạt được tiềm năng không thể phủ nhận của nó, phải đạt được mục tiêu có một đội nữ trong tất cả các câu lạc bộ càng sớm càng tốt và sau đó phấn đấu để có một đội nữ trẻ và đội nữ ở mọi nhóm tuổi trong mỗi câu lạc bộ. Để hỗ trợ quá trình này, mỗi Liên đoàn thành viên, hiệp hội và khu vực phải có nhân viên phát triển bóng đá dành riêng cho phụ nữ. Ở Mỹ, khoảng 40% số người tham gia là nữ giới, không có lý do gì mà về mặt nhân khẩu học tương tự ở Úc không thể đạt được tỷ lệ tương tự.</w:t>
      </w:r>
    </w:p>
    <w:p w:rsidR="005472D2" w:rsidRPr="005472D2" w:rsidRDefault="005472D2" w:rsidP="00213089">
      <w:pPr>
        <w:spacing w:before="120" w:after="120" w:line="292" w:lineRule="auto"/>
        <w:ind w:firstLine="567"/>
        <w:jc w:val="both"/>
        <w:rPr>
          <w:sz w:val="36"/>
          <w:szCs w:val="36"/>
        </w:rPr>
      </w:pPr>
      <w:r w:rsidRPr="005472D2">
        <w:rPr>
          <w:sz w:val="36"/>
          <w:szCs w:val="36"/>
        </w:rPr>
        <w:t>TRƯỜNG HỌC</w:t>
      </w:r>
    </w:p>
    <w:p w:rsidR="005472D2" w:rsidRPr="005472D2" w:rsidRDefault="005472D2" w:rsidP="00213089">
      <w:pPr>
        <w:spacing w:before="120" w:after="120" w:line="292" w:lineRule="auto"/>
        <w:ind w:firstLine="567"/>
        <w:jc w:val="both"/>
        <w:rPr>
          <w:sz w:val="36"/>
          <w:szCs w:val="36"/>
        </w:rPr>
      </w:pPr>
      <w:r w:rsidRPr="005472D2">
        <w:rPr>
          <w:sz w:val="36"/>
          <w:szCs w:val="36"/>
        </w:rPr>
        <w:t xml:space="preserve">Các trường học là cơ hội lớn nhất để phát triển bóng đá. Các cơ quan tổ chức quản lý bóng đá cần cung cấp cho các trường học những công cụ thân thiện với người dùng để hỗ trợ, tạo cơ hội chơi Bóng đá. Cần phải xây dựng một mạng lưới Bóng đá trong hệ thống trường học bằng cách giáo dục và hỗ trợ các giáo viên. Những người tham gia phải liên tục chuyển </w:t>
      </w:r>
      <w:r w:rsidRPr="005472D2">
        <w:rPr>
          <w:sz w:val="36"/>
          <w:szCs w:val="36"/>
        </w:rPr>
        <w:lastRenderedPageBreak/>
        <w:t>tiếp giữa các trường và câu lạc bộ. Giải bóng đá trường học cấp quốc gia theo hệ thống FFA Cup sẽ được thành lập để tạo điều kiện cho các nỗ lực phát triển.</w:t>
      </w:r>
    </w:p>
    <w:p w:rsidR="005472D2" w:rsidRPr="005472D2" w:rsidRDefault="005472D2" w:rsidP="00213089">
      <w:pPr>
        <w:spacing w:before="120" w:after="120" w:line="302" w:lineRule="auto"/>
        <w:ind w:firstLine="567"/>
        <w:jc w:val="both"/>
        <w:rPr>
          <w:sz w:val="36"/>
          <w:szCs w:val="36"/>
        </w:rPr>
      </w:pPr>
      <w:r w:rsidRPr="005472D2">
        <w:rPr>
          <w:sz w:val="36"/>
          <w:szCs w:val="36"/>
        </w:rPr>
        <w:t>CÂU LẠC BỘ CỘNG ĐỒNG</w:t>
      </w:r>
    </w:p>
    <w:p w:rsidR="005472D2" w:rsidRPr="005472D2" w:rsidRDefault="005472D2" w:rsidP="00213089">
      <w:pPr>
        <w:spacing w:before="120" w:after="120" w:line="302" w:lineRule="auto"/>
        <w:ind w:firstLine="567"/>
        <w:jc w:val="both"/>
        <w:rPr>
          <w:sz w:val="36"/>
          <w:szCs w:val="36"/>
        </w:rPr>
      </w:pPr>
      <w:r w:rsidRPr="005472D2">
        <w:rPr>
          <w:sz w:val="36"/>
          <w:szCs w:val="36"/>
        </w:rPr>
        <w:t>Bóng đá sẽ hỗ trợ các câu lạc bộ bằng cách thực hiện quản lý câu lạc bộ một cách nhẹ nhàng và hiệu quả nhất có thể. Khi cần thiết, các quản trị viên cũng sẽ nhận được hướng dẫn về các chức năng chính của câu lạc bộ như vấn đề tài chính và pháp lý. Cần phải giúp các câu lạc bộ truyền thống tạo cơ hội phát triển bóng đá xã hội.</w:t>
      </w:r>
    </w:p>
    <w:p w:rsidR="005472D2" w:rsidRPr="005472D2" w:rsidRDefault="005472D2" w:rsidP="00213089">
      <w:pPr>
        <w:spacing w:before="120" w:after="120" w:line="302" w:lineRule="auto"/>
        <w:ind w:firstLine="567"/>
        <w:jc w:val="both"/>
        <w:rPr>
          <w:sz w:val="36"/>
          <w:szCs w:val="36"/>
        </w:rPr>
      </w:pPr>
      <w:r w:rsidRPr="005472D2">
        <w:rPr>
          <w:sz w:val="36"/>
          <w:szCs w:val="36"/>
        </w:rPr>
        <w:t>Cuối cùng, các cấp chính quyền hiện tại sẽ hỗ trợ phát triển câu lạc bộ mới. đặc biệt là ở những khu vực tăng dân số.</w:t>
      </w:r>
    </w:p>
    <w:p w:rsidR="005472D2" w:rsidRPr="005472D2" w:rsidRDefault="005472D2" w:rsidP="00213089">
      <w:pPr>
        <w:spacing w:before="120" w:after="120" w:line="302" w:lineRule="auto"/>
        <w:ind w:firstLine="567"/>
        <w:jc w:val="both"/>
        <w:rPr>
          <w:sz w:val="36"/>
          <w:szCs w:val="36"/>
        </w:rPr>
      </w:pPr>
      <w:r w:rsidRPr="005472D2">
        <w:rPr>
          <w:sz w:val="36"/>
          <w:szCs w:val="36"/>
        </w:rPr>
        <w:t>BÓNG ĐÁ XÃ HỘI</w:t>
      </w:r>
    </w:p>
    <w:p w:rsidR="005472D2" w:rsidRPr="005472D2" w:rsidRDefault="005472D2" w:rsidP="00213089">
      <w:pPr>
        <w:spacing w:before="120" w:after="120" w:line="302" w:lineRule="auto"/>
        <w:ind w:firstLine="567"/>
        <w:jc w:val="both"/>
        <w:rPr>
          <w:sz w:val="36"/>
          <w:szCs w:val="36"/>
        </w:rPr>
      </w:pPr>
      <w:r w:rsidRPr="005472D2">
        <w:rPr>
          <w:sz w:val="36"/>
          <w:szCs w:val="36"/>
        </w:rPr>
        <w:t>Bộ môn Bóng đá sẽ hỗ trợ sự phát triển Bóng đá xã hội bằng cách tập trung vào việc cung cấp các phương tiện thay thế phù hợp và các cơ hội tham gia; phối hợp với các doanh nghiệp sở hữu và vận hành các cơ sở tập luyện bóng đá xã hội và giúp các câu lạc bộ truyền thống cung cấp các cơ hội cho bóng đá xã hội.</w:t>
      </w:r>
    </w:p>
    <w:p w:rsidR="005472D2" w:rsidRPr="005472D2" w:rsidRDefault="005472D2" w:rsidP="00213089">
      <w:pPr>
        <w:spacing w:before="120" w:after="120" w:line="302" w:lineRule="auto"/>
        <w:ind w:firstLine="567"/>
        <w:jc w:val="both"/>
        <w:rPr>
          <w:sz w:val="36"/>
          <w:szCs w:val="36"/>
        </w:rPr>
      </w:pPr>
      <w:r w:rsidRPr="005472D2">
        <w:rPr>
          <w:sz w:val="36"/>
          <w:szCs w:val="36"/>
        </w:rPr>
        <w:t>Futsal sẽ là nhân tố tăng trưởng quan trọng của bóng đá xã hội. Đặc điểm nhỏ gọn và năng động của Futsal khiến cho nó phù hợp hoàn hảo với các thành phố được đô thị hóa ngày càng tăng của Australia. Tính linh hoạt của phương thức chơi bóng cũng có nghĩa là nó có thể được phổ biến một cách hiệu quả tới các khu vực xa xôi hơn của Australia.</w:t>
      </w:r>
    </w:p>
    <w:p w:rsidR="005472D2" w:rsidRPr="005472D2" w:rsidRDefault="005472D2" w:rsidP="00213089">
      <w:pPr>
        <w:spacing w:before="120" w:after="120" w:line="302" w:lineRule="auto"/>
        <w:ind w:firstLine="567"/>
        <w:jc w:val="both"/>
        <w:rPr>
          <w:sz w:val="36"/>
          <w:szCs w:val="36"/>
        </w:rPr>
      </w:pPr>
      <w:r w:rsidRPr="005472D2">
        <w:rPr>
          <w:sz w:val="36"/>
          <w:szCs w:val="36"/>
        </w:rPr>
        <w:t>CÂU LẠC BỘ BÓNG ĐÁ MINI</w:t>
      </w:r>
    </w:p>
    <w:p w:rsidR="005472D2" w:rsidRPr="005472D2" w:rsidRDefault="005472D2" w:rsidP="0082052C">
      <w:pPr>
        <w:spacing w:before="120" w:after="120" w:line="288" w:lineRule="auto"/>
        <w:ind w:firstLine="567"/>
        <w:jc w:val="both"/>
        <w:rPr>
          <w:sz w:val="36"/>
          <w:szCs w:val="36"/>
        </w:rPr>
      </w:pPr>
      <w:r w:rsidRPr="005472D2">
        <w:rPr>
          <w:sz w:val="36"/>
          <w:szCs w:val="36"/>
        </w:rPr>
        <w:lastRenderedPageBreak/>
        <w:t>Bóng đá luôn mong muốn những người tham gia có tình yêu với môn thể thao này. Để có được điều này, người tham gia phải có được niềm vui ngay từ lần đầu tiên họ chơi đá bóng. Chương trình Miniroos giới thiệu về bóng đá sẽ có giá phải chăng và với mức giá tương đương với các lựa chọn thể thao và giải trí khác. Minriroos cũng sẽ nuôi dưỡng những người hâm mộ bóng đá trong tương lai.</w:t>
      </w:r>
    </w:p>
    <w:p w:rsidR="005472D2" w:rsidRPr="005472D2" w:rsidRDefault="005472D2" w:rsidP="0082052C">
      <w:pPr>
        <w:spacing w:before="120" w:after="120" w:line="288" w:lineRule="auto"/>
        <w:ind w:firstLine="567"/>
        <w:jc w:val="both"/>
        <w:rPr>
          <w:sz w:val="36"/>
          <w:szCs w:val="36"/>
        </w:rPr>
      </w:pPr>
      <w:r w:rsidRPr="005472D2">
        <w:rPr>
          <w:sz w:val="36"/>
          <w:szCs w:val="36"/>
        </w:rPr>
        <w:t>TÓM LẠI</w:t>
      </w:r>
    </w:p>
    <w:p w:rsidR="005472D2" w:rsidRPr="005472D2" w:rsidRDefault="005472D2" w:rsidP="0082052C">
      <w:pPr>
        <w:spacing w:before="120" w:after="120" w:line="288" w:lineRule="auto"/>
        <w:ind w:firstLine="567"/>
        <w:jc w:val="both"/>
        <w:rPr>
          <w:sz w:val="36"/>
          <w:szCs w:val="36"/>
        </w:rPr>
      </w:pPr>
      <w:r w:rsidRPr="005472D2">
        <w:rPr>
          <w:sz w:val="36"/>
          <w:szCs w:val="36"/>
        </w:rPr>
        <w:t>Nếu Bóng đá có thể cải thiện đáng kể sự trải nghiệm của người tham gia và giải quyết được những nhân tố chính cho phép mọi người đều được chơi và tận hưởng, thì tổng số bốn triệu người tham gia tích cực có thể đạt được trong khoảng thời gian 20 năm, hai triệu trong số này sẽ là những người tham gia được đăng ký trong hệ thống giải đấu chính thức.</w:t>
      </w:r>
    </w:p>
    <w:p w:rsidR="00213089" w:rsidRDefault="00213089" w:rsidP="005472D2">
      <w:pPr>
        <w:spacing w:before="120" w:after="120" w:line="288" w:lineRule="auto"/>
        <w:jc w:val="both"/>
        <w:rPr>
          <w:b/>
          <w:i/>
          <w:sz w:val="36"/>
          <w:szCs w:val="36"/>
        </w:rPr>
      </w:pPr>
    </w:p>
    <w:p w:rsidR="005472D2" w:rsidRPr="005472D2" w:rsidRDefault="005472D2" w:rsidP="00213089">
      <w:pPr>
        <w:spacing w:before="120" w:after="120" w:line="288" w:lineRule="auto"/>
        <w:jc w:val="right"/>
        <w:rPr>
          <w:b/>
          <w:i/>
          <w:sz w:val="36"/>
          <w:szCs w:val="36"/>
        </w:rPr>
      </w:pPr>
      <w:r w:rsidRPr="005472D2">
        <w:rPr>
          <w:b/>
          <w:i/>
          <w:sz w:val="36"/>
          <w:szCs w:val="36"/>
        </w:rPr>
        <w:t>Thu Hà (biên dịch theo Football in Australia: Tổng hợp theo Whole of Football Plan)</w:t>
      </w:r>
    </w:p>
    <w:p w:rsidR="003F4050" w:rsidRPr="00266086" w:rsidRDefault="003F4050" w:rsidP="00C65475">
      <w:pPr>
        <w:spacing w:before="120" w:after="120" w:line="288" w:lineRule="auto"/>
        <w:ind w:firstLine="454"/>
        <w:jc w:val="both"/>
        <w:rPr>
          <w:color w:val="000000" w:themeColor="text1"/>
          <w:sz w:val="36"/>
          <w:szCs w:val="36"/>
        </w:rPr>
      </w:pPr>
    </w:p>
    <w:p w:rsidR="00AF7933" w:rsidRDefault="00AF7933" w:rsidP="0008232E">
      <w:pPr>
        <w:spacing w:before="120"/>
        <w:rPr>
          <w:b/>
          <w:color w:val="000000" w:themeColor="text1"/>
          <w:sz w:val="36"/>
          <w:szCs w:val="36"/>
        </w:rPr>
      </w:pPr>
    </w:p>
    <w:p w:rsidR="00213089" w:rsidRDefault="00213089" w:rsidP="0008232E">
      <w:pPr>
        <w:spacing w:before="120"/>
        <w:rPr>
          <w:b/>
          <w:color w:val="000000" w:themeColor="text1"/>
          <w:sz w:val="36"/>
          <w:szCs w:val="36"/>
        </w:rPr>
      </w:pPr>
    </w:p>
    <w:p w:rsidR="00213089" w:rsidRDefault="00213089" w:rsidP="0008232E">
      <w:pPr>
        <w:spacing w:before="120"/>
        <w:rPr>
          <w:b/>
          <w:color w:val="000000" w:themeColor="text1"/>
          <w:sz w:val="36"/>
          <w:szCs w:val="36"/>
        </w:rPr>
      </w:pPr>
    </w:p>
    <w:p w:rsidR="00213089" w:rsidRDefault="00213089" w:rsidP="0008232E">
      <w:pPr>
        <w:spacing w:before="120"/>
        <w:rPr>
          <w:b/>
          <w:color w:val="000000" w:themeColor="text1"/>
          <w:sz w:val="36"/>
          <w:szCs w:val="36"/>
        </w:rPr>
      </w:pPr>
    </w:p>
    <w:p w:rsidR="00213089" w:rsidRDefault="00213089" w:rsidP="0008232E">
      <w:pPr>
        <w:spacing w:before="120"/>
        <w:rPr>
          <w:b/>
          <w:color w:val="000000" w:themeColor="text1"/>
          <w:sz w:val="36"/>
          <w:szCs w:val="36"/>
        </w:rPr>
      </w:pPr>
    </w:p>
    <w:p w:rsidR="00213089" w:rsidRDefault="00213089" w:rsidP="0008232E">
      <w:pPr>
        <w:spacing w:before="120"/>
        <w:rPr>
          <w:b/>
          <w:color w:val="000000" w:themeColor="text1"/>
          <w:sz w:val="36"/>
          <w:szCs w:val="36"/>
        </w:rPr>
      </w:pPr>
    </w:p>
    <w:p w:rsidR="00213089" w:rsidRDefault="00213089" w:rsidP="0008232E">
      <w:pPr>
        <w:spacing w:before="120"/>
        <w:rPr>
          <w:b/>
          <w:color w:val="000000" w:themeColor="text1"/>
          <w:sz w:val="36"/>
          <w:szCs w:val="36"/>
        </w:rPr>
      </w:pPr>
    </w:p>
    <w:p w:rsidR="00213089" w:rsidRDefault="00213089" w:rsidP="0008232E">
      <w:pPr>
        <w:spacing w:before="120"/>
        <w:rPr>
          <w:b/>
          <w:color w:val="000000" w:themeColor="text1"/>
          <w:sz w:val="36"/>
          <w:szCs w:val="36"/>
        </w:rPr>
      </w:pPr>
    </w:p>
    <w:p w:rsidR="00213089" w:rsidRDefault="00213089" w:rsidP="0008232E">
      <w:pPr>
        <w:spacing w:before="120"/>
        <w:rPr>
          <w:b/>
          <w:color w:val="000000" w:themeColor="text1"/>
          <w:sz w:val="36"/>
          <w:szCs w:val="36"/>
        </w:rPr>
      </w:pPr>
    </w:p>
    <w:p w:rsidR="00213089" w:rsidRDefault="00213089" w:rsidP="0008232E">
      <w:pPr>
        <w:spacing w:before="120"/>
        <w:rPr>
          <w:b/>
          <w:color w:val="000000" w:themeColor="text1"/>
          <w:sz w:val="36"/>
          <w:szCs w:val="36"/>
        </w:rPr>
      </w:pPr>
    </w:p>
    <w:p w:rsidR="00BC36FD" w:rsidRPr="00266086" w:rsidRDefault="00ED323F" w:rsidP="00C7619D">
      <w:pPr>
        <w:spacing w:before="120" w:after="600"/>
        <w:jc w:val="center"/>
        <w:rPr>
          <w:b/>
          <w:color w:val="000000" w:themeColor="text1"/>
          <w:sz w:val="52"/>
          <w:szCs w:val="52"/>
        </w:rPr>
      </w:pPr>
      <w:r w:rsidRPr="00266086">
        <w:rPr>
          <w:b/>
          <w:color w:val="000000" w:themeColor="text1"/>
          <w:sz w:val="52"/>
          <w:szCs w:val="52"/>
        </w:rPr>
        <w:t>THÔNG TIN TỔNG HỢP</w:t>
      </w:r>
    </w:p>
    <w:p w:rsidR="00ED323F" w:rsidRPr="00266086" w:rsidRDefault="00ED323F" w:rsidP="00350E42">
      <w:pPr>
        <w:spacing w:before="120" w:after="480" w:line="264" w:lineRule="auto"/>
        <w:jc w:val="center"/>
        <w:rPr>
          <w:b/>
          <w:bCs/>
          <w:color w:val="000000" w:themeColor="text1"/>
          <w:sz w:val="34"/>
          <w:szCs w:val="34"/>
          <w:lang w:val="es-ES"/>
        </w:rPr>
      </w:pPr>
      <w:r w:rsidRPr="00266086">
        <w:rPr>
          <w:b/>
          <w:bCs/>
          <w:color w:val="000000" w:themeColor="text1"/>
          <w:sz w:val="36"/>
          <w:szCs w:val="36"/>
          <w:lang w:val="es-ES"/>
        </w:rPr>
        <w:t>TRUNG TÂM THÔNG TIN THỂ DỤC THỂ THAO</w:t>
      </w:r>
      <w:r w:rsidR="00BC36FD" w:rsidRPr="00266086">
        <w:rPr>
          <w:b/>
          <w:bCs/>
          <w:color w:val="000000" w:themeColor="text1"/>
          <w:sz w:val="36"/>
          <w:szCs w:val="36"/>
          <w:lang w:val="es-ES"/>
        </w:rPr>
        <w:t xml:space="preserve"> </w:t>
      </w:r>
      <w:r w:rsidR="00BC36FD" w:rsidRPr="00266086">
        <w:rPr>
          <w:b/>
          <w:bCs/>
          <w:color w:val="000000" w:themeColor="text1"/>
          <w:sz w:val="40"/>
          <w:szCs w:val="40"/>
          <w:lang w:val="es-ES"/>
        </w:rPr>
        <w:t xml:space="preserve">           </w:t>
      </w:r>
      <w:r w:rsidRPr="00266086">
        <w:rPr>
          <w:color w:val="000000" w:themeColor="text1"/>
          <w:sz w:val="34"/>
          <w:szCs w:val="34"/>
          <w:lang w:val="es-ES"/>
        </w:rPr>
        <w:t>36 Trần Phú – Ba Đình</w:t>
      </w:r>
      <w:r w:rsidR="009155FC" w:rsidRPr="00266086">
        <w:rPr>
          <w:color w:val="000000" w:themeColor="text1"/>
          <w:sz w:val="34"/>
          <w:szCs w:val="34"/>
          <w:lang w:val="es-ES"/>
        </w:rPr>
        <w:t xml:space="preserve"> – Hà Nội</w:t>
      </w:r>
      <w:r w:rsidR="00BC36FD" w:rsidRPr="00266086">
        <w:rPr>
          <w:b/>
          <w:bCs/>
          <w:color w:val="000000" w:themeColor="text1"/>
          <w:sz w:val="34"/>
          <w:szCs w:val="34"/>
          <w:lang w:val="es-ES"/>
        </w:rPr>
        <w:t xml:space="preserve">                                                     </w:t>
      </w:r>
      <w:r w:rsidR="009155FC" w:rsidRPr="00266086">
        <w:rPr>
          <w:color w:val="000000" w:themeColor="text1"/>
          <w:sz w:val="34"/>
          <w:szCs w:val="34"/>
          <w:lang w:val="es-ES"/>
        </w:rPr>
        <w:t>ĐT: 0</w:t>
      </w:r>
      <w:r w:rsidR="00597FF2" w:rsidRPr="00266086">
        <w:rPr>
          <w:color w:val="000000" w:themeColor="text1"/>
          <w:sz w:val="34"/>
          <w:szCs w:val="34"/>
          <w:lang w:val="es-ES"/>
        </w:rPr>
        <w:t>2</w:t>
      </w:r>
      <w:r w:rsidR="009155FC" w:rsidRPr="00266086">
        <w:rPr>
          <w:color w:val="000000" w:themeColor="text1"/>
          <w:sz w:val="34"/>
          <w:szCs w:val="34"/>
          <w:lang w:val="es-ES"/>
        </w:rPr>
        <w:t>4.3</w:t>
      </w:r>
      <w:r w:rsidRPr="00266086">
        <w:rPr>
          <w:color w:val="000000" w:themeColor="text1"/>
          <w:sz w:val="34"/>
          <w:szCs w:val="34"/>
          <w:lang w:val="es-ES"/>
        </w:rPr>
        <w:t>747.2958</w:t>
      </w:r>
      <w:r w:rsidR="009155FC" w:rsidRPr="00266086">
        <w:rPr>
          <w:color w:val="000000" w:themeColor="text1"/>
          <w:sz w:val="34"/>
          <w:szCs w:val="34"/>
          <w:lang w:val="es-ES"/>
        </w:rPr>
        <w:t xml:space="preserve"> – 0</w:t>
      </w:r>
      <w:r w:rsidR="00597FF2" w:rsidRPr="00266086">
        <w:rPr>
          <w:color w:val="000000" w:themeColor="text1"/>
          <w:sz w:val="34"/>
          <w:szCs w:val="34"/>
          <w:lang w:val="es-ES"/>
        </w:rPr>
        <w:t>2</w:t>
      </w:r>
      <w:r w:rsidR="009155FC" w:rsidRPr="00266086">
        <w:rPr>
          <w:color w:val="000000" w:themeColor="text1"/>
          <w:sz w:val="34"/>
          <w:szCs w:val="34"/>
          <w:lang w:val="es-ES"/>
        </w:rPr>
        <w:t>4.3</w:t>
      </w:r>
      <w:r w:rsidRPr="00266086">
        <w:rPr>
          <w:color w:val="000000" w:themeColor="text1"/>
          <w:sz w:val="34"/>
          <w:szCs w:val="34"/>
          <w:lang w:val="es-ES"/>
        </w:rPr>
        <w:t>747.5254</w:t>
      </w:r>
      <w:r w:rsidR="009155FC" w:rsidRPr="00266086">
        <w:rPr>
          <w:color w:val="000000" w:themeColor="text1"/>
          <w:sz w:val="34"/>
          <w:szCs w:val="34"/>
          <w:lang w:val="es-ES"/>
        </w:rPr>
        <w:t>; Fax: 0</w:t>
      </w:r>
      <w:r w:rsidR="00597FF2" w:rsidRPr="00266086">
        <w:rPr>
          <w:color w:val="000000" w:themeColor="text1"/>
          <w:sz w:val="34"/>
          <w:szCs w:val="34"/>
          <w:lang w:val="es-ES"/>
        </w:rPr>
        <w:t>2</w:t>
      </w:r>
      <w:r w:rsidR="009155FC" w:rsidRPr="00266086">
        <w:rPr>
          <w:color w:val="000000" w:themeColor="text1"/>
          <w:sz w:val="34"/>
          <w:szCs w:val="34"/>
          <w:lang w:val="es-ES"/>
        </w:rPr>
        <w:t>4.3</w:t>
      </w:r>
      <w:r w:rsidRPr="00266086">
        <w:rPr>
          <w:color w:val="000000" w:themeColor="text1"/>
          <w:sz w:val="34"/>
          <w:szCs w:val="34"/>
          <w:lang w:val="es-ES"/>
        </w:rPr>
        <w:t>7471981</w:t>
      </w:r>
      <w:r w:rsidR="00BC36FD" w:rsidRPr="00266086">
        <w:rPr>
          <w:b/>
          <w:bCs/>
          <w:color w:val="000000" w:themeColor="text1"/>
          <w:sz w:val="34"/>
          <w:szCs w:val="34"/>
          <w:lang w:val="es-ES"/>
        </w:rPr>
        <w:t xml:space="preserve">                 </w:t>
      </w:r>
      <w:r w:rsidR="009155FC" w:rsidRPr="00266086">
        <w:rPr>
          <w:color w:val="000000" w:themeColor="text1"/>
          <w:sz w:val="34"/>
          <w:szCs w:val="34"/>
        </w:rPr>
        <w:t xml:space="preserve">Email: </w:t>
      </w:r>
      <w:hyperlink r:id="rId11" w:history="1">
        <w:r w:rsidR="00F05D45" w:rsidRPr="00266086">
          <w:rPr>
            <w:rStyle w:val="Hyperlink"/>
            <w:color w:val="000000" w:themeColor="text1"/>
            <w:sz w:val="34"/>
            <w:szCs w:val="34"/>
          </w:rPr>
          <w:t>banbientap@tdtt.gov.vn</w:t>
        </w:r>
      </w:hyperlink>
      <w:r w:rsidR="00BC36FD" w:rsidRPr="00266086">
        <w:rPr>
          <w:b/>
          <w:bCs/>
          <w:color w:val="000000" w:themeColor="text1"/>
          <w:sz w:val="34"/>
          <w:szCs w:val="34"/>
          <w:lang w:val="es-ES"/>
        </w:rPr>
        <w:t xml:space="preserve">                                             </w:t>
      </w:r>
      <w:r w:rsidR="00F05D45" w:rsidRPr="00266086">
        <w:rPr>
          <w:color w:val="000000" w:themeColor="text1"/>
          <w:sz w:val="34"/>
          <w:szCs w:val="34"/>
        </w:rPr>
        <w:t xml:space="preserve">Website: </w:t>
      </w:r>
      <w:hyperlink r:id="rId12" w:history="1">
        <w:r w:rsidR="00F05D45" w:rsidRPr="00266086">
          <w:rPr>
            <w:rStyle w:val="Hyperlink"/>
            <w:color w:val="000000" w:themeColor="text1"/>
            <w:sz w:val="34"/>
            <w:szCs w:val="34"/>
          </w:rPr>
          <w:t>www.tdtt.gov.vn</w:t>
        </w:r>
      </w:hyperlink>
    </w:p>
    <w:p w:rsidR="009155FC" w:rsidRPr="00266086" w:rsidRDefault="00F05D45" w:rsidP="00C7619D">
      <w:pPr>
        <w:spacing w:before="720" w:after="240" w:line="264" w:lineRule="auto"/>
        <w:jc w:val="center"/>
        <w:rPr>
          <w:b/>
          <w:i/>
          <w:iCs/>
          <w:color w:val="000000" w:themeColor="text1"/>
          <w:sz w:val="34"/>
          <w:szCs w:val="34"/>
        </w:rPr>
      </w:pPr>
      <w:r w:rsidRPr="00266086">
        <w:rPr>
          <w:b/>
          <w:i/>
          <w:iCs/>
          <w:color w:val="000000" w:themeColor="text1"/>
          <w:sz w:val="34"/>
          <w:szCs w:val="34"/>
        </w:rPr>
        <w:t>Chịu trách nhiệm xuất bản và nội dung:</w:t>
      </w:r>
    </w:p>
    <w:p w:rsidR="00876882" w:rsidRPr="00266086" w:rsidRDefault="00F05D45" w:rsidP="009155FC">
      <w:pPr>
        <w:spacing w:before="120" w:after="120" w:line="264" w:lineRule="auto"/>
        <w:jc w:val="center"/>
        <w:rPr>
          <w:b/>
          <w:color w:val="000000" w:themeColor="text1"/>
          <w:sz w:val="34"/>
          <w:szCs w:val="34"/>
        </w:rPr>
      </w:pPr>
      <w:r w:rsidRPr="00266086">
        <w:rPr>
          <w:b/>
          <w:color w:val="000000" w:themeColor="text1"/>
          <w:sz w:val="34"/>
          <w:szCs w:val="34"/>
        </w:rPr>
        <w:t>Giám đốc Trung tâm Thông tin TDTT</w:t>
      </w:r>
    </w:p>
    <w:p w:rsidR="00F05D45" w:rsidRPr="00266086" w:rsidRDefault="00F05D45" w:rsidP="009155FC">
      <w:pPr>
        <w:spacing w:before="120" w:after="120" w:line="264" w:lineRule="auto"/>
        <w:jc w:val="center"/>
        <w:rPr>
          <w:b/>
          <w:i/>
          <w:iCs/>
          <w:color w:val="000000" w:themeColor="text1"/>
          <w:sz w:val="34"/>
          <w:szCs w:val="34"/>
        </w:rPr>
      </w:pPr>
      <w:r w:rsidRPr="00266086">
        <w:rPr>
          <w:b/>
          <w:color w:val="000000" w:themeColor="text1"/>
          <w:sz w:val="34"/>
          <w:szCs w:val="34"/>
        </w:rPr>
        <w:t>Tổng biên tập Trang tin Điện tử thể thao Việt Nam</w:t>
      </w:r>
    </w:p>
    <w:p w:rsidR="00801A62" w:rsidRPr="00266086" w:rsidRDefault="009155FC" w:rsidP="00DF7F9C">
      <w:pPr>
        <w:spacing w:before="240" w:after="480" w:line="264" w:lineRule="auto"/>
        <w:jc w:val="center"/>
        <w:rPr>
          <w:b/>
          <w:bCs/>
          <w:color w:val="000000" w:themeColor="text1"/>
          <w:sz w:val="36"/>
          <w:szCs w:val="36"/>
        </w:rPr>
      </w:pPr>
      <w:r w:rsidRPr="00266086">
        <w:rPr>
          <w:b/>
          <w:bCs/>
          <w:color w:val="000000" w:themeColor="text1"/>
          <w:sz w:val="36"/>
          <w:szCs w:val="36"/>
        </w:rPr>
        <w:t xml:space="preserve">TS. </w:t>
      </w:r>
      <w:r w:rsidR="00C4567C" w:rsidRPr="00266086">
        <w:rPr>
          <w:b/>
          <w:bCs/>
          <w:color w:val="000000" w:themeColor="text1"/>
          <w:sz w:val="36"/>
          <w:szCs w:val="36"/>
        </w:rPr>
        <w:t>ĐÀM QUỐC CHÍNH</w:t>
      </w:r>
    </w:p>
    <w:p w:rsidR="00350E42" w:rsidRPr="00266086" w:rsidRDefault="009155FC" w:rsidP="00350E42">
      <w:pPr>
        <w:spacing w:before="120" w:after="120" w:line="264" w:lineRule="auto"/>
        <w:ind w:firstLine="720"/>
        <w:rPr>
          <w:color w:val="000000" w:themeColor="text1"/>
          <w:sz w:val="34"/>
          <w:szCs w:val="34"/>
        </w:rPr>
      </w:pPr>
      <w:r w:rsidRPr="00266086">
        <w:rPr>
          <w:b/>
          <w:i/>
          <w:color w:val="000000" w:themeColor="text1"/>
          <w:sz w:val="34"/>
          <w:szCs w:val="34"/>
        </w:rPr>
        <w:t>Biên tập</w:t>
      </w:r>
      <w:r w:rsidRPr="00266086">
        <w:rPr>
          <w:color w:val="000000" w:themeColor="text1"/>
          <w:sz w:val="34"/>
          <w:szCs w:val="34"/>
        </w:rPr>
        <w:t xml:space="preserve">:  </w:t>
      </w:r>
    </w:p>
    <w:p w:rsidR="00F1776F" w:rsidRPr="00266086" w:rsidRDefault="00C4567C" w:rsidP="00350E42">
      <w:pPr>
        <w:spacing w:before="120" w:after="120" w:line="264" w:lineRule="auto"/>
        <w:ind w:left="1134" w:firstLine="720"/>
        <w:rPr>
          <w:color w:val="000000" w:themeColor="text1"/>
          <w:sz w:val="34"/>
          <w:szCs w:val="34"/>
        </w:rPr>
      </w:pPr>
      <w:r w:rsidRPr="00266086">
        <w:rPr>
          <w:color w:val="000000" w:themeColor="text1"/>
          <w:sz w:val="34"/>
          <w:szCs w:val="34"/>
        </w:rPr>
        <w:t>Ths. Ngô Thịnh Hường</w:t>
      </w:r>
    </w:p>
    <w:p w:rsidR="00350E42" w:rsidRPr="00266086" w:rsidRDefault="005C71A7" w:rsidP="00350E42">
      <w:pPr>
        <w:spacing w:before="120" w:after="120" w:line="264" w:lineRule="auto"/>
        <w:ind w:firstLine="720"/>
        <w:rPr>
          <w:b/>
          <w:color w:val="000000" w:themeColor="text1"/>
          <w:sz w:val="34"/>
          <w:szCs w:val="34"/>
        </w:rPr>
      </w:pPr>
      <w:r w:rsidRPr="00266086">
        <w:rPr>
          <w:b/>
          <w:i/>
          <w:color w:val="000000" w:themeColor="text1"/>
          <w:sz w:val="34"/>
          <w:szCs w:val="34"/>
        </w:rPr>
        <w:t>Biên dịch</w:t>
      </w:r>
      <w:r w:rsidRPr="00266086">
        <w:rPr>
          <w:b/>
          <w:color w:val="000000" w:themeColor="text1"/>
          <w:sz w:val="34"/>
          <w:szCs w:val="34"/>
        </w:rPr>
        <w:t xml:space="preserve">:  </w:t>
      </w:r>
    </w:p>
    <w:p w:rsidR="00636D7B" w:rsidRPr="00266086" w:rsidRDefault="00350E42" w:rsidP="00350E42">
      <w:pPr>
        <w:spacing w:before="120" w:after="120" w:line="264" w:lineRule="auto"/>
        <w:ind w:left="1134" w:firstLine="720"/>
        <w:rPr>
          <w:color w:val="000000" w:themeColor="text1"/>
          <w:sz w:val="34"/>
          <w:szCs w:val="34"/>
        </w:rPr>
      </w:pPr>
      <w:r w:rsidRPr="00266086">
        <w:rPr>
          <w:color w:val="000000" w:themeColor="text1"/>
          <w:sz w:val="34"/>
          <w:szCs w:val="34"/>
        </w:rPr>
        <w:t>Thu Hà, Hồng Anh</w:t>
      </w:r>
      <w:r w:rsidR="00897FF6" w:rsidRPr="00266086">
        <w:rPr>
          <w:color w:val="000000" w:themeColor="text1"/>
          <w:sz w:val="34"/>
          <w:szCs w:val="34"/>
        </w:rPr>
        <w:t>, Binh Nguyên</w:t>
      </w:r>
    </w:p>
    <w:p w:rsidR="00350E42" w:rsidRPr="00266086" w:rsidRDefault="00A746AA" w:rsidP="00350E42">
      <w:pPr>
        <w:spacing w:before="120" w:after="120" w:line="264" w:lineRule="auto"/>
        <w:ind w:left="1134" w:firstLine="720"/>
        <w:rPr>
          <w:color w:val="000000" w:themeColor="text1"/>
          <w:sz w:val="34"/>
          <w:szCs w:val="34"/>
        </w:rPr>
      </w:pPr>
      <w:r w:rsidRPr="00266086">
        <w:rPr>
          <w:color w:val="000000" w:themeColor="text1"/>
          <w:sz w:val="34"/>
          <w:szCs w:val="34"/>
        </w:rPr>
        <w:t>Hồng Hạnh, Hải Yến</w:t>
      </w:r>
      <w:r w:rsidR="00BF79B5" w:rsidRPr="00266086">
        <w:rPr>
          <w:color w:val="000000" w:themeColor="text1"/>
          <w:sz w:val="34"/>
          <w:szCs w:val="34"/>
        </w:rPr>
        <w:t>, Thanh Hiền</w:t>
      </w:r>
    </w:p>
    <w:p w:rsidR="00350E42" w:rsidRPr="00266086" w:rsidRDefault="00350E42" w:rsidP="00350E42">
      <w:pPr>
        <w:spacing w:before="120" w:after="120" w:line="264" w:lineRule="auto"/>
        <w:ind w:firstLine="720"/>
        <w:rPr>
          <w:b/>
          <w:color w:val="000000" w:themeColor="text1"/>
          <w:sz w:val="34"/>
          <w:szCs w:val="34"/>
        </w:rPr>
      </w:pPr>
      <w:r w:rsidRPr="00266086">
        <w:rPr>
          <w:b/>
          <w:i/>
          <w:color w:val="000000" w:themeColor="text1"/>
          <w:sz w:val="34"/>
          <w:szCs w:val="34"/>
        </w:rPr>
        <w:t>Trình bày</w:t>
      </w:r>
      <w:r w:rsidRPr="00266086">
        <w:rPr>
          <w:b/>
          <w:color w:val="000000" w:themeColor="text1"/>
          <w:sz w:val="34"/>
          <w:szCs w:val="34"/>
        </w:rPr>
        <w:t xml:space="preserve">:  </w:t>
      </w:r>
    </w:p>
    <w:bookmarkEnd w:id="0"/>
    <w:p w:rsidR="003E2248" w:rsidRPr="00266086" w:rsidRDefault="002464B5" w:rsidP="00015BFD">
      <w:pPr>
        <w:spacing w:before="120" w:after="120" w:line="264" w:lineRule="auto"/>
        <w:ind w:left="1843"/>
        <w:rPr>
          <w:color w:val="000000" w:themeColor="text1"/>
          <w:sz w:val="34"/>
          <w:szCs w:val="34"/>
        </w:rPr>
      </w:pPr>
      <w:r w:rsidRPr="00266086">
        <w:rPr>
          <w:color w:val="000000" w:themeColor="text1"/>
          <w:sz w:val="34"/>
          <w:szCs w:val="34"/>
        </w:rPr>
        <w:t>Quý Bảng</w:t>
      </w:r>
    </w:p>
    <w:sectPr w:rsidR="003E2248" w:rsidRPr="00266086" w:rsidSect="003B4A08">
      <w:footerReference w:type="default" r:id="rId13"/>
      <w:footerReference w:type="first" r:id="rId14"/>
      <w:pgSz w:w="11907" w:h="16840" w:code="9"/>
      <w:pgMar w:top="1276" w:right="567" w:bottom="1276" w:left="2126" w:header="426" w:footer="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D3E" w:rsidRDefault="00821D3E" w:rsidP="003013A7">
      <w:r>
        <w:separator/>
      </w:r>
    </w:p>
  </w:endnote>
  <w:endnote w:type="continuationSeparator" w:id="1">
    <w:p w:rsidR="00821D3E" w:rsidRDefault="00821D3E" w:rsidP="003013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s new roman">
    <w:altName w:val="Courier New"/>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vant">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ewsGothic LT">
    <w:altName w:val="NewsGothic LT"/>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Open Sans Light">
    <w:altName w:val="Open Sans 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355" w:rsidRPr="00A948F9" w:rsidRDefault="00616355" w:rsidP="00076967">
    <w:pPr>
      <w:pStyle w:val="Footer"/>
      <w:rPr>
        <w:sz w:val="34"/>
        <w:szCs w:val="34"/>
      </w:rPr>
    </w:pPr>
    <w:r w:rsidRPr="00A948F9">
      <w:rPr>
        <w:sz w:val="34"/>
        <w:szCs w:val="34"/>
      </w:rPr>
      <w:fldChar w:fldCharType="begin"/>
    </w:r>
    <w:r w:rsidRPr="00A948F9">
      <w:rPr>
        <w:sz w:val="34"/>
        <w:szCs w:val="34"/>
      </w:rPr>
      <w:instrText xml:space="preserve"> PAGE   \* MERGEFORMAT </w:instrText>
    </w:r>
    <w:r w:rsidRPr="00A948F9">
      <w:rPr>
        <w:sz w:val="34"/>
        <w:szCs w:val="34"/>
      </w:rPr>
      <w:fldChar w:fldCharType="separate"/>
    </w:r>
    <w:r w:rsidR="00E42DA5">
      <w:rPr>
        <w:noProof/>
        <w:sz w:val="34"/>
        <w:szCs w:val="34"/>
      </w:rPr>
      <w:t>16</w:t>
    </w:r>
    <w:r w:rsidRPr="00A948F9">
      <w:rPr>
        <w:sz w:val="34"/>
        <w:szCs w:val="34"/>
      </w:rPr>
      <w:fldChar w:fldCharType="end"/>
    </w:r>
  </w:p>
  <w:p w:rsidR="00616355" w:rsidRPr="00263FF5" w:rsidRDefault="00616355" w:rsidP="00030B28">
    <w:pPr>
      <w:pStyle w:val="Footer"/>
      <w:rPr>
        <w:sz w:val="36"/>
        <w:szCs w:val="3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355" w:rsidRPr="000927A9" w:rsidRDefault="00616355">
    <w:pPr>
      <w:pStyle w:val="Footer"/>
      <w:jc w:val="right"/>
      <w:rPr>
        <w:rFonts w:ascii=".VnTime" w:hAnsi=".VnTime"/>
        <w:sz w:val="38"/>
        <w:szCs w:val="38"/>
      </w:rPr>
    </w:pPr>
    <w:r w:rsidRPr="000927A9">
      <w:rPr>
        <w:rFonts w:ascii=".VnTime" w:hAnsi=".VnTime"/>
        <w:sz w:val="38"/>
        <w:szCs w:val="38"/>
      </w:rPr>
      <w:fldChar w:fldCharType="begin"/>
    </w:r>
    <w:r w:rsidRPr="000927A9">
      <w:rPr>
        <w:rFonts w:ascii=".VnTime" w:hAnsi=".VnTime"/>
        <w:sz w:val="38"/>
        <w:szCs w:val="38"/>
      </w:rPr>
      <w:instrText xml:space="preserve"> PAGE   \* MERGEFORMAT </w:instrText>
    </w:r>
    <w:r w:rsidRPr="000927A9">
      <w:rPr>
        <w:rFonts w:ascii=".VnTime" w:hAnsi=".VnTime"/>
        <w:sz w:val="38"/>
        <w:szCs w:val="38"/>
      </w:rPr>
      <w:fldChar w:fldCharType="separate"/>
    </w:r>
    <w:r>
      <w:rPr>
        <w:rFonts w:ascii=".VnTime" w:hAnsi=".VnTime"/>
        <w:noProof/>
        <w:sz w:val="38"/>
        <w:szCs w:val="38"/>
      </w:rPr>
      <w:t>3</w:t>
    </w:r>
    <w:r w:rsidRPr="000927A9">
      <w:rPr>
        <w:rFonts w:ascii=".VnTime" w:hAnsi=".VnTime"/>
        <w:sz w:val="38"/>
        <w:szCs w:val="38"/>
      </w:rPr>
      <w:fldChar w:fldCharType="end"/>
    </w:r>
  </w:p>
  <w:p w:rsidR="00616355" w:rsidRPr="005A4279" w:rsidRDefault="00616355" w:rsidP="003013A7">
    <w:pPr>
      <w:pStyle w:val="Header"/>
      <w:jc w:val="right"/>
      <w:rPr>
        <w:sz w:val="36"/>
        <w:szCs w:val="3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355" w:rsidRPr="00A948F9" w:rsidRDefault="00616355" w:rsidP="00D33491">
    <w:pPr>
      <w:pStyle w:val="Footer"/>
      <w:tabs>
        <w:tab w:val="left" w:pos="280"/>
        <w:tab w:val="right" w:pos="9214"/>
      </w:tabs>
      <w:jc w:val="right"/>
      <w:rPr>
        <w:sz w:val="34"/>
        <w:szCs w:val="34"/>
      </w:rPr>
    </w:pPr>
    <w:r w:rsidRPr="00A948F9">
      <w:rPr>
        <w:sz w:val="34"/>
        <w:szCs w:val="34"/>
      </w:rPr>
      <w:t xml:space="preserve"> </w:t>
    </w:r>
    <w:r w:rsidRPr="00A948F9">
      <w:rPr>
        <w:sz w:val="34"/>
        <w:szCs w:val="34"/>
      </w:rPr>
      <w:fldChar w:fldCharType="begin"/>
    </w:r>
    <w:r w:rsidRPr="00A948F9">
      <w:rPr>
        <w:sz w:val="34"/>
        <w:szCs w:val="34"/>
      </w:rPr>
      <w:instrText xml:space="preserve"> PAGE   \* MERGEFORMAT </w:instrText>
    </w:r>
    <w:r w:rsidRPr="00A948F9">
      <w:rPr>
        <w:sz w:val="34"/>
        <w:szCs w:val="34"/>
      </w:rPr>
      <w:fldChar w:fldCharType="separate"/>
    </w:r>
    <w:r w:rsidR="00E42DA5">
      <w:rPr>
        <w:noProof/>
        <w:sz w:val="34"/>
        <w:szCs w:val="34"/>
      </w:rPr>
      <w:t>15</w:t>
    </w:r>
    <w:r w:rsidRPr="00A948F9">
      <w:rPr>
        <w:sz w:val="34"/>
        <w:szCs w:val="34"/>
      </w:rPr>
      <w:fldChar w:fldCharType="end"/>
    </w:r>
    <w:r w:rsidRPr="00A948F9">
      <w:rPr>
        <w:sz w:val="34"/>
        <w:szCs w:val="34"/>
      </w:rPr>
      <w:t xml:space="preserve">   </w:t>
    </w:r>
  </w:p>
  <w:p w:rsidR="00616355" w:rsidRDefault="00616355" w:rsidP="003C17DF">
    <w:pPr>
      <w:pStyle w:val="Footer"/>
      <w:jc w:val="right"/>
      <w:rPr>
        <w:rFonts w:ascii=".VnTime" w:hAnsi=".VnTime"/>
        <w:sz w:val="38"/>
        <w:szCs w:val="3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355" w:rsidRDefault="00616355" w:rsidP="000927A9">
    <w:pPr>
      <w:pStyle w:val="Footer"/>
      <w:spacing w:before="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D3E" w:rsidRDefault="00821D3E" w:rsidP="003013A7">
      <w:r>
        <w:separator/>
      </w:r>
    </w:p>
  </w:footnote>
  <w:footnote w:type="continuationSeparator" w:id="1">
    <w:p w:rsidR="00821D3E" w:rsidRDefault="00821D3E" w:rsidP="00301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355" w:rsidRPr="00E82131" w:rsidRDefault="00616355" w:rsidP="00234E67">
    <w:pPr>
      <w:pStyle w:val="Header"/>
      <w:jc w:val="right"/>
      <w:rPr>
        <w:i/>
        <w:sz w:val="28"/>
        <w:szCs w:val="28"/>
      </w:rPr>
    </w:pPr>
    <w:r w:rsidRPr="00E82131">
      <w:rPr>
        <w:i/>
        <w:sz w:val="28"/>
        <w:szCs w:val="28"/>
      </w:rPr>
      <w:t>Số</w:t>
    </w:r>
    <w:r>
      <w:rPr>
        <w:i/>
        <w:sz w:val="28"/>
        <w:szCs w:val="28"/>
      </w:rPr>
      <w:t xml:space="preserve"> 102– Tháng 1/2020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81006"/>
    <w:multiLevelType w:val="hybridMultilevel"/>
    <w:tmpl w:val="D66E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941F9"/>
    <w:multiLevelType w:val="hybridMultilevel"/>
    <w:tmpl w:val="41C4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1609C8"/>
    <w:multiLevelType w:val="hybridMultilevel"/>
    <w:tmpl w:val="D64A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C975D7"/>
    <w:multiLevelType w:val="hybridMultilevel"/>
    <w:tmpl w:val="0E7C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E36853"/>
    <w:multiLevelType w:val="hybridMultilevel"/>
    <w:tmpl w:val="F212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0C40DD"/>
    <w:multiLevelType w:val="hybridMultilevel"/>
    <w:tmpl w:val="6186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7B6C38"/>
    <w:multiLevelType w:val="hybridMultilevel"/>
    <w:tmpl w:val="08EA7330"/>
    <w:lvl w:ilvl="0" w:tplc="2EB07DD6">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5D4975EA"/>
    <w:multiLevelType w:val="hybridMultilevel"/>
    <w:tmpl w:val="A946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662552"/>
    <w:multiLevelType w:val="hybridMultilevel"/>
    <w:tmpl w:val="FB46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0E3869"/>
    <w:multiLevelType w:val="hybridMultilevel"/>
    <w:tmpl w:val="99DA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9"/>
  </w:num>
  <w:num w:numId="6">
    <w:abstractNumId w:val="5"/>
  </w:num>
  <w:num w:numId="7">
    <w:abstractNumId w:val="8"/>
  </w:num>
  <w:num w:numId="8">
    <w:abstractNumId w:val="7"/>
  </w:num>
  <w:num w:numId="9">
    <w:abstractNumId w:val="2"/>
  </w:num>
  <w:num w:numId="10">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embedSystemFonts/>
  <w:mirrorMargins/>
  <w:hideSpellingErrors/>
  <w:hideGrammaticalErrors/>
  <w:defaultTabStop w:val="720"/>
  <w:doNotHyphenateCaps/>
  <w:evenAndOddHeaders/>
  <w:drawingGridHorizontalSpacing w:val="140"/>
  <w:displayHorizontalDrawingGridEvery w:val="2"/>
  <w:displayVerticalDrawingGridEvery w:val="2"/>
  <w:characterSpacingControl w:val="doNotCompress"/>
  <w:doNotValidateAgainstSchema/>
  <w:doNotDemarcateInvalidXml/>
  <w:hdrShapeDefaults>
    <o:shapedefaults v:ext="edit" spidmax="899074"/>
  </w:hdrShapeDefaults>
  <w:footnotePr>
    <w:footnote w:id="0"/>
    <w:footnote w:id="1"/>
  </w:footnotePr>
  <w:endnotePr>
    <w:endnote w:id="0"/>
    <w:endnote w:id="1"/>
  </w:endnotePr>
  <w:compat/>
  <w:rsids>
    <w:rsidRoot w:val="008C0125"/>
    <w:rsid w:val="000005E4"/>
    <w:rsid w:val="000009AB"/>
    <w:rsid w:val="00002143"/>
    <w:rsid w:val="00002442"/>
    <w:rsid w:val="00002810"/>
    <w:rsid w:val="00002C27"/>
    <w:rsid w:val="000034B4"/>
    <w:rsid w:val="00003B2B"/>
    <w:rsid w:val="00004C2B"/>
    <w:rsid w:val="00004F30"/>
    <w:rsid w:val="0000560D"/>
    <w:rsid w:val="000078D6"/>
    <w:rsid w:val="00010122"/>
    <w:rsid w:val="00010A32"/>
    <w:rsid w:val="00010EDA"/>
    <w:rsid w:val="0001109B"/>
    <w:rsid w:val="00013776"/>
    <w:rsid w:val="00013E0F"/>
    <w:rsid w:val="00014E75"/>
    <w:rsid w:val="00015293"/>
    <w:rsid w:val="00015AF2"/>
    <w:rsid w:val="00015BFD"/>
    <w:rsid w:val="00015C6B"/>
    <w:rsid w:val="000161E3"/>
    <w:rsid w:val="000175BD"/>
    <w:rsid w:val="00017B13"/>
    <w:rsid w:val="00020BDD"/>
    <w:rsid w:val="00020EDD"/>
    <w:rsid w:val="00021E9A"/>
    <w:rsid w:val="00021EC3"/>
    <w:rsid w:val="00022048"/>
    <w:rsid w:val="00022878"/>
    <w:rsid w:val="00022984"/>
    <w:rsid w:val="00023788"/>
    <w:rsid w:val="00023B56"/>
    <w:rsid w:val="00024AF9"/>
    <w:rsid w:val="000250D5"/>
    <w:rsid w:val="00025278"/>
    <w:rsid w:val="000254D5"/>
    <w:rsid w:val="00025D20"/>
    <w:rsid w:val="00025F2C"/>
    <w:rsid w:val="00026142"/>
    <w:rsid w:val="00026663"/>
    <w:rsid w:val="0002726D"/>
    <w:rsid w:val="00030B28"/>
    <w:rsid w:val="00033E78"/>
    <w:rsid w:val="00035229"/>
    <w:rsid w:val="0003538B"/>
    <w:rsid w:val="000354D0"/>
    <w:rsid w:val="000364D6"/>
    <w:rsid w:val="00036997"/>
    <w:rsid w:val="000369B6"/>
    <w:rsid w:val="000369E2"/>
    <w:rsid w:val="0003772D"/>
    <w:rsid w:val="0004022A"/>
    <w:rsid w:val="0004094E"/>
    <w:rsid w:val="000409A9"/>
    <w:rsid w:val="000412F6"/>
    <w:rsid w:val="00042201"/>
    <w:rsid w:val="0004227D"/>
    <w:rsid w:val="0004282D"/>
    <w:rsid w:val="00043D2C"/>
    <w:rsid w:val="00044C54"/>
    <w:rsid w:val="00044CFB"/>
    <w:rsid w:val="0004582D"/>
    <w:rsid w:val="0004624A"/>
    <w:rsid w:val="00046643"/>
    <w:rsid w:val="00047DEB"/>
    <w:rsid w:val="00050095"/>
    <w:rsid w:val="00050ABF"/>
    <w:rsid w:val="000513C9"/>
    <w:rsid w:val="0005202F"/>
    <w:rsid w:val="00052B8D"/>
    <w:rsid w:val="00053025"/>
    <w:rsid w:val="00054457"/>
    <w:rsid w:val="0005457D"/>
    <w:rsid w:val="00055180"/>
    <w:rsid w:val="00055857"/>
    <w:rsid w:val="00055B79"/>
    <w:rsid w:val="00056389"/>
    <w:rsid w:val="00057025"/>
    <w:rsid w:val="00057463"/>
    <w:rsid w:val="00057CE2"/>
    <w:rsid w:val="00057E4F"/>
    <w:rsid w:val="00060E4F"/>
    <w:rsid w:val="00061670"/>
    <w:rsid w:val="000617BE"/>
    <w:rsid w:val="0006282E"/>
    <w:rsid w:val="00064574"/>
    <w:rsid w:val="000645E7"/>
    <w:rsid w:val="00065055"/>
    <w:rsid w:val="000664AE"/>
    <w:rsid w:val="000672E8"/>
    <w:rsid w:val="000679C6"/>
    <w:rsid w:val="00070229"/>
    <w:rsid w:val="00070654"/>
    <w:rsid w:val="00071A0A"/>
    <w:rsid w:val="00072097"/>
    <w:rsid w:val="00072187"/>
    <w:rsid w:val="000721BB"/>
    <w:rsid w:val="00072D41"/>
    <w:rsid w:val="00073307"/>
    <w:rsid w:val="0007385F"/>
    <w:rsid w:val="0007388C"/>
    <w:rsid w:val="000755EF"/>
    <w:rsid w:val="0007623C"/>
    <w:rsid w:val="00076967"/>
    <w:rsid w:val="00077208"/>
    <w:rsid w:val="00077699"/>
    <w:rsid w:val="00081178"/>
    <w:rsid w:val="000820A1"/>
    <w:rsid w:val="0008232E"/>
    <w:rsid w:val="00083A2A"/>
    <w:rsid w:val="00084588"/>
    <w:rsid w:val="0008548C"/>
    <w:rsid w:val="000861F4"/>
    <w:rsid w:val="0008687B"/>
    <w:rsid w:val="00086BBA"/>
    <w:rsid w:val="0008773F"/>
    <w:rsid w:val="00087909"/>
    <w:rsid w:val="00087C0E"/>
    <w:rsid w:val="000903C1"/>
    <w:rsid w:val="00090627"/>
    <w:rsid w:val="00091B2C"/>
    <w:rsid w:val="000927A9"/>
    <w:rsid w:val="00092902"/>
    <w:rsid w:val="0009379D"/>
    <w:rsid w:val="000959D0"/>
    <w:rsid w:val="000978FB"/>
    <w:rsid w:val="000A0206"/>
    <w:rsid w:val="000A0E3C"/>
    <w:rsid w:val="000A11AB"/>
    <w:rsid w:val="000A294D"/>
    <w:rsid w:val="000A297A"/>
    <w:rsid w:val="000A2CFC"/>
    <w:rsid w:val="000A3701"/>
    <w:rsid w:val="000A7031"/>
    <w:rsid w:val="000A7D72"/>
    <w:rsid w:val="000B123B"/>
    <w:rsid w:val="000B31AF"/>
    <w:rsid w:val="000B32CD"/>
    <w:rsid w:val="000B43F5"/>
    <w:rsid w:val="000B495A"/>
    <w:rsid w:val="000B4A5D"/>
    <w:rsid w:val="000B58E2"/>
    <w:rsid w:val="000B6ABC"/>
    <w:rsid w:val="000B758B"/>
    <w:rsid w:val="000C06AF"/>
    <w:rsid w:val="000C08A6"/>
    <w:rsid w:val="000C2CF5"/>
    <w:rsid w:val="000C2ED6"/>
    <w:rsid w:val="000C3B82"/>
    <w:rsid w:val="000C3F99"/>
    <w:rsid w:val="000C4203"/>
    <w:rsid w:val="000C4C3E"/>
    <w:rsid w:val="000C5308"/>
    <w:rsid w:val="000C5966"/>
    <w:rsid w:val="000C5A7E"/>
    <w:rsid w:val="000C627E"/>
    <w:rsid w:val="000C7216"/>
    <w:rsid w:val="000D1289"/>
    <w:rsid w:val="000D1449"/>
    <w:rsid w:val="000D1ADE"/>
    <w:rsid w:val="000D2723"/>
    <w:rsid w:val="000D4156"/>
    <w:rsid w:val="000D6455"/>
    <w:rsid w:val="000D6789"/>
    <w:rsid w:val="000D7476"/>
    <w:rsid w:val="000D7FD9"/>
    <w:rsid w:val="000E01EB"/>
    <w:rsid w:val="000E0CD3"/>
    <w:rsid w:val="000E1219"/>
    <w:rsid w:val="000E24CA"/>
    <w:rsid w:val="000E2628"/>
    <w:rsid w:val="000E2F38"/>
    <w:rsid w:val="000E36DF"/>
    <w:rsid w:val="000E3CA7"/>
    <w:rsid w:val="000E4397"/>
    <w:rsid w:val="000E4492"/>
    <w:rsid w:val="000E44C0"/>
    <w:rsid w:val="000E4C9D"/>
    <w:rsid w:val="000E55C0"/>
    <w:rsid w:val="000E599A"/>
    <w:rsid w:val="000E5DF4"/>
    <w:rsid w:val="000E5F2D"/>
    <w:rsid w:val="000E6E2F"/>
    <w:rsid w:val="000F00B8"/>
    <w:rsid w:val="000F2013"/>
    <w:rsid w:val="000F320F"/>
    <w:rsid w:val="000F341F"/>
    <w:rsid w:val="000F3506"/>
    <w:rsid w:val="000F355A"/>
    <w:rsid w:val="000F42B1"/>
    <w:rsid w:val="000F524A"/>
    <w:rsid w:val="000F55D9"/>
    <w:rsid w:val="000F56B8"/>
    <w:rsid w:val="000F7B1B"/>
    <w:rsid w:val="00100221"/>
    <w:rsid w:val="00101AAB"/>
    <w:rsid w:val="00101E1C"/>
    <w:rsid w:val="001021DF"/>
    <w:rsid w:val="00102628"/>
    <w:rsid w:val="00103C6F"/>
    <w:rsid w:val="00104A35"/>
    <w:rsid w:val="00105283"/>
    <w:rsid w:val="001055AD"/>
    <w:rsid w:val="001059E2"/>
    <w:rsid w:val="00106EAA"/>
    <w:rsid w:val="0010733F"/>
    <w:rsid w:val="00107468"/>
    <w:rsid w:val="00107649"/>
    <w:rsid w:val="00107CF4"/>
    <w:rsid w:val="00107D9A"/>
    <w:rsid w:val="00110078"/>
    <w:rsid w:val="00111AAF"/>
    <w:rsid w:val="00111EA0"/>
    <w:rsid w:val="001131E2"/>
    <w:rsid w:val="00113322"/>
    <w:rsid w:val="00113545"/>
    <w:rsid w:val="00114DAE"/>
    <w:rsid w:val="00115F05"/>
    <w:rsid w:val="0011692A"/>
    <w:rsid w:val="00120A64"/>
    <w:rsid w:val="00120EB8"/>
    <w:rsid w:val="00121035"/>
    <w:rsid w:val="00121386"/>
    <w:rsid w:val="00121925"/>
    <w:rsid w:val="00121C9A"/>
    <w:rsid w:val="001230B4"/>
    <w:rsid w:val="0012311E"/>
    <w:rsid w:val="00123CC6"/>
    <w:rsid w:val="001245EA"/>
    <w:rsid w:val="00124929"/>
    <w:rsid w:val="00124A46"/>
    <w:rsid w:val="001254AB"/>
    <w:rsid w:val="001254C3"/>
    <w:rsid w:val="0012575C"/>
    <w:rsid w:val="00127248"/>
    <w:rsid w:val="00127732"/>
    <w:rsid w:val="00127BEA"/>
    <w:rsid w:val="00127F12"/>
    <w:rsid w:val="001303E7"/>
    <w:rsid w:val="0013129B"/>
    <w:rsid w:val="00131765"/>
    <w:rsid w:val="001319C3"/>
    <w:rsid w:val="00131D4F"/>
    <w:rsid w:val="00132014"/>
    <w:rsid w:val="001322AC"/>
    <w:rsid w:val="001330F8"/>
    <w:rsid w:val="0013360C"/>
    <w:rsid w:val="00133A30"/>
    <w:rsid w:val="00134A1D"/>
    <w:rsid w:val="00134B31"/>
    <w:rsid w:val="00134C44"/>
    <w:rsid w:val="00135889"/>
    <w:rsid w:val="001359F7"/>
    <w:rsid w:val="00136C6A"/>
    <w:rsid w:val="00136FCC"/>
    <w:rsid w:val="001376A4"/>
    <w:rsid w:val="00137920"/>
    <w:rsid w:val="0014122C"/>
    <w:rsid w:val="00141F95"/>
    <w:rsid w:val="00142566"/>
    <w:rsid w:val="00142B81"/>
    <w:rsid w:val="001431C7"/>
    <w:rsid w:val="00143C87"/>
    <w:rsid w:val="00143E38"/>
    <w:rsid w:val="00144C51"/>
    <w:rsid w:val="00145E1F"/>
    <w:rsid w:val="00146FC0"/>
    <w:rsid w:val="001500B7"/>
    <w:rsid w:val="0015157C"/>
    <w:rsid w:val="00154FDC"/>
    <w:rsid w:val="001569F9"/>
    <w:rsid w:val="00156DD1"/>
    <w:rsid w:val="00157B7C"/>
    <w:rsid w:val="001604EE"/>
    <w:rsid w:val="00161912"/>
    <w:rsid w:val="0016265F"/>
    <w:rsid w:val="00164F65"/>
    <w:rsid w:val="00164F6D"/>
    <w:rsid w:val="00165580"/>
    <w:rsid w:val="00165E1C"/>
    <w:rsid w:val="001664C1"/>
    <w:rsid w:val="0016754D"/>
    <w:rsid w:val="00167746"/>
    <w:rsid w:val="00167A03"/>
    <w:rsid w:val="00167D71"/>
    <w:rsid w:val="00170194"/>
    <w:rsid w:val="001701EE"/>
    <w:rsid w:val="001708E3"/>
    <w:rsid w:val="0017177D"/>
    <w:rsid w:val="00171B6A"/>
    <w:rsid w:val="001734A6"/>
    <w:rsid w:val="0017492C"/>
    <w:rsid w:val="00174E7C"/>
    <w:rsid w:val="001757AE"/>
    <w:rsid w:val="001764CA"/>
    <w:rsid w:val="0017683E"/>
    <w:rsid w:val="0017734E"/>
    <w:rsid w:val="00177AE8"/>
    <w:rsid w:val="00180040"/>
    <w:rsid w:val="0018131D"/>
    <w:rsid w:val="00181E03"/>
    <w:rsid w:val="00183F65"/>
    <w:rsid w:val="00184A03"/>
    <w:rsid w:val="001852EB"/>
    <w:rsid w:val="00185A53"/>
    <w:rsid w:val="00187418"/>
    <w:rsid w:val="00187958"/>
    <w:rsid w:val="00187AEF"/>
    <w:rsid w:val="00190E30"/>
    <w:rsid w:val="001915BB"/>
    <w:rsid w:val="00191734"/>
    <w:rsid w:val="001918A8"/>
    <w:rsid w:val="0019312D"/>
    <w:rsid w:val="001935A0"/>
    <w:rsid w:val="00194640"/>
    <w:rsid w:val="001950FD"/>
    <w:rsid w:val="001954D1"/>
    <w:rsid w:val="001962D3"/>
    <w:rsid w:val="001A055D"/>
    <w:rsid w:val="001A0B81"/>
    <w:rsid w:val="001A0CDC"/>
    <w:rsid w:val="001A1D2E"/>
    <w:rsid w:val="001A2A3C"/>
    <w:rsid w:val="001A3040"/>
    <w:rsid w:val="001A31FD"/>
    <w:rsid w:val="001A55B7"/>
    <w:rsid w:val="001A5800"/>
    <w:rsid w:val="001A59C4"/>
    <w:rsid w:val="001A7879"/>
    <w:rsid w:val="001B074A"/>
    <w:rsid w:val="001B077E"/>
    <w:rsid w:val="001B1BF5"/>
    <w:rsid w:val="001B1FDC"/>
    <w:rsid w:val="001B40E5"/>
    <w:rsid w:val="001B43D4"/>
    <w:rsid w:val="001B4BD0"/>
    <w:rsid w:val="001B4CBD"/>
    <w:rsid w:val="001B607E"/>
    <w:rsid w:val="001B622C"/>
    <w:rsid w:val="001B701F"/>
    <w:rsid w:val="001B7C79"/>
    <w:rsid w:val="001C08EA"/>
    <w:rsid w:val="001C1057"/>
    <w:rsid w:val="001C1858"/>
    <w:rsid w:val="001C26D6"/>
    <w:rsid w:val="001C369F"/>
    <w:rsid w:val="001C3E7A"/>
    <w:rsid w:val="001C5352"/>
    <w:rsid w:val="001C5C88"/>
    <w:rsid w:val="001C61EE"/>
    <w:rsid w:val="001C6821"/>
    <w:rsid w:val="001C6D3F"/>
    <w:rsid w:val="001D2B7E"/>
    <w:rsid w:val="001D3DB0"/>
    <w:rsid w:val="001D587C"/>
    <w:rsid w:val="001D5FE9"/>
    <w:rsid w:val="001D6588"/>
    <w:rsid w:val="001D674A"/>
    <w:rsid w:val="001E0705"/>
    <w:rsid w:val="001E0B69"/>
    <w:rsid w:val="001E1040"/>
    <w:rsid w:val="001E1ED1"/>
    <w:rsid w:val="001E282E"/>
    <w:rsid w:val="001E29BA"/>
    <w:rsid w:val="001E357A"/>
    <w:rsid w:val="001E3A72"/>
    <w:rsid w:val="001E4864"/>
    <w:rsid w:val="001E4DE4"/>
    <w:rsid w:val="001E6155"/>
    <w:rsid w:val="001E627D"/>
    <w:rsid w:val="001E67B7"/>
    <w:rsid w:val="001E6FB5"/>
    <w:rsid w:val="001E724E"/>
    <w:rsid w:val="001F019A"/>
    <w:rsid w:val="001F0AC7"/>
    <w:rsid w:val="001F13CD"/>
    <w:rsid w:val="001F1876"/>
    <w:rsid w:val="001F208C"/>
    <w:rsid w:val="001F29AC"/>
    <w:rsid w:val="001F3145"/>
    <w:rsid w:val="001F32F1"/>
    <w:rsid w:val="001F45A4"/>
    <w:rsid w:val="001F5AB8"/>
    <w:rsid w:val="001F686E"/>
    <w:rsid w:val="001F688E"/>
    <w:rsid w:val="001F79F4"/>
    <w:rsid w:val="00201C93"/>
    <w:rsid w:val="00201D3C"/>
    <w:rsid w:val="00203FCA"/>
    <w:rsid w:val="00205ADF"/>
    <w:rsid w:val="00205BC4"/>
    <w:rsid w:val="00205C36"/>
    <w:rsid w:val="0020608D"/>
    <w:rsid w:val="00206588"/>
    <w:rsid w:val="002066F2"/>
    <w:rsid w:val="00207AFB"/>
    <w:rsid w:val="002104EE"/>
    <w:rsid w:val="0021088B"/>
    <w:rsid w:val="00210CF3"/>
    <w:rsid w:val="00211CFC"/>
    <w:rsid w:val="00211EEF"/>
    <w:rsid w:val="00212E04"/>
    <w:rsid w:val="00212E09"/>
    <w:rsid w:val="00212FD5"/>
    <w:rsid w:val="00213089"/>
    <w:rsid w:val="002136D2"/>
    <w:rsid w:val="00213779"/>
    <w:rsid w:val="00213870"/>
    <w:rsid w:val="00213D4F"/>
    <w:rsid w:val="002141AC"/>
    <w:rsid w:val="0021555C"/>
    <w:rsid w:val="0021586B"/>
    <w:rsid w:val="002170D1"/>
    <w:rsid w:val="00220068"/>
    <w:rsid w:val="002203C3"/>
    <w:rsid w:val="00221431"/>
    <w:rsid w:val="00221579"/>
    <w:rsid w:val="002219AC"/>
    <w:rsid w:val="00221D05"/>
    <w:rsid w:val="00222DC4"/>
    <w:rsid w:val="0022325F"/>
    <w:rsid w:val="00224972"/>
    <w:rsid w:val="00224CD9"/>
    <w:rsid w:val="0022522D"/>
    <w:rsid w:val="00231480"/>
    <w:rsid w:val="00231B10"/>
    <w:rsid w:val="00231D23"/>
    <w:rsid w:val="00232F93"/>
    <w:rsid w:val="002331B0"/>
    <w:rsid w:val="002340CE"/>
    <w:rsid w:val="00234E67"/>
    <w:rsid w:val="00236363"/>
    <w:rsid w:val="00236531"/>
    <w:rsid w:val="00237804"/>
    <w:rsid w:val="00237CE3"/>
    <w:rsid w:val="0024010F"/>
    <w:rsid w:val="00240FB6"/>
    <w:rsid w:val="002410F8"/>
    <w:rsid w:val="00241A8E"/>
    <w:rsid w:val="00244359"/>
    <w:rsid w:val="00245350"/>
    <w:rsid w:val="00245776"/>
    <w:rsid w:val="00245BF8"/>
    <w:rsid w:val="00245D20"/>
    <w:rsid w:val="00245FFC"/>
    <w:rsid w:val="002464B5"/>
    <w:rsid w:val="00246941"/>
    <w:rsid w:val="00246BCE"/>
    <w:rsid w:val="002473F7"/>
    <w:rsid w:val="00251AF0"/>
    <w:rsid w:val="00253ADE"/>
    <w:rsid w:val="0025446A"/>
    <w:rsid w:val="002544BE"/>
    <w:rsid w:val="00254C34"/>
    <w:rsid w:val="00254CB9"/>
    <w:rsid w:val="00255279"/>
    <w:rsid w:val="0025565F"/>
    <w:rsid w:val="00256053"/>
    <w:rsid w:val="00257AC8"/>
    <w:rsid w:val="00260407"/>
    <w:rsid w:val="00260FC9"/>
    <w:rsid w:val="00261091"/>
    <w:rsid w:val="00261BCC"/>
    <w:rsid w:val="00261C36"/>
    <w:rsid w:val="00262006"/>
    <w:rsid w:val="00262186"/>
    <w:rsid w:val="00262513"/>
    <w:rsid w:val="002628E1"/>
    <w:rsid w:val="002639FD"/>
    <w:rsid w:val="00263FF5"/>
    <w:rsid w:val="00264108"/>
    <w:rsid w:val="0026463D"/>
    <w:rsid w:val="00264653"/>
    <w:rsid w:val="00264851"/>
    <w:rsid w:val="00264BD0"/>
    <w:rsid w:val="0026506B"/>
    <w:rsid w:val="0026533D"/>
    <w:rsid w:val="00265E83"/>
    <w:rsid w:val="00266086"/>
    <w:rsid w:val="00266D8F"/>
    <w:rsid w:val="0026702D"/>
    <w:rsid w:val="0026735E"/>
    <w:rsid w:val="00267D1A"/>
    <w:rsid w:val="00270D34"/>
    <w:rsid w:val="00270D5A"/>
    <w:rsid w:val="002711D8"/>
    <w:rsid w:val="002716A6"/>
    <w:rsid w:val="00271D74"/>
    <w:rsid w:val="00271D91"/>
    <w:rsid w:val="0027253A"/>
    <w:rsid w:val="002729FD"/>
    <w:rsid w:val="00272BEF"/>
    <w:rsid w:val="00273784"/>
    <w:rsid w:val="00274813"/>
    <w:rsid w:val="00274DCC"/>
    <w:rsid w:val="002770D1"/>
    <w:rsid w:val="002770D7"/>
    <w:rsid w:val="0027728F"/>
    <w:rsid w:val="00281F13"/>
    <w:rsid w:val="00282DD6"/>
    <w:rsid w:val="002830E2"/>
    <w:rsid w:val="00283F98"/>
    <w:rsid w:val="00285202"/>
    <w:rsid w:val="002852ED"/>
    <w:rsid w:val="00285672"/>
    <w:rsid w:val="002858F0"/>
    <w:rsid w:val="002866D6"/>
    <w:rsid w:val="00286BD5"/>
    <w:rsid w:val="002871D2"/>
    <w:rsid w:val="002874F5"/>
    <w:rsid w:val="00287854"/>
    <w:rsid w:val="00287905"/>
    <w:rsid w:val="00290444"/>
    <w:rsid w:val="00291B15"/>
    <w:rsid w:val="00291B36"/>
    <w:rsid w:val="00292125"/>
    <w:rsid w:val="00292D07"/>
    <w:rsid w:val="002938E9"/>
    <w:rsid w:val="00295875"/>
    <w:rsid w:val="00296DA7"/>
    <w:rsid w:val="0029711B"/>
    <w:rsid w:val="002A00E9"/>
    <w:rsid w:val="002A0885"/>
    <w:rsid w:val="002A0BE8"/>
    <w:rsid w:val="002A0D8A"/>
    <w:rsid w:val="002A287B"/>
    <w:rsid w:val="002A2AA9"/>
    <w:rsid w:val="002A37C7"/>
    <w:rsid w:val="002A3913"/>
    <w:rsid w:val="002A513C"/>
    <w:rsid w:val="002A5491"/>
    <w:rsid w:val="002A5995"/>
    <w:rsid w:val="002A6153"/>
    <w:rsid w:val="002A66E8"/>
    <w:rsid w:val="002A7342"/>
    <w:rsid w:val="002A76E7"/>
    <w:rsid w:val="002A78B2"/>
    <w:rsid w:val="002A7ABA"/>
    <w:rsid w:val="002A7B29"/>
    <w:rsid w:val="002B0E64"/>
    <w:rsid w:val="002B20F8"/>
    <w:rsid w:val="002B2153"/>
    <w:rsid w:val="002B2232"/>
    <w:rsid w:val="002B2FC9"/>
    <w:rsid w:val="002B3675"/>
    <w:rsid w:val="002B3824"/>
    <w:rsid w:val="002B3DFA"/>
    <w:rsid w:val="002B43BA"/>
    <w:rsid w:val="002B440B"/>
    <w:rsid w:val="002B4743"/>
    <w:rsid w:val="002B4D62"/>
    <w:rsid w:val="002B5676"/>
    <w:rsid w:val="002B56A2"/>
    <w:rsid w:val="002B5CCE"/>
    <w:rsid w:val="002B5E36"/>
    <w:rsid w:val="002B614E"/>
    <w:rsid w:val="002B6480"/>
    <w:rsid w:val="002B6B2C"/>
    <w:rsid w:val="002B6E21"/>
    <w:rsid w:val="002B7AEB"/>
    <w:rsid w:val="002C07DC"/>
    <w:rsid w:val="002C0E46"/>
    <w:rsid w:val="002C1295"/>
    <w:rsid w:val="002C1C89"/>
    <w:rsid w:val="002C2160"/>
    <w:rsid w:val="002C3084"/>
    <w:rsid w:val="002C3379"/>
    <w:rsid w:val="002C364C"/>
    <w:rsid w:val="002C3A20"/>
    <w:rsid w:val="002C3A61"/>
    <w:rsid w:val="002C547C"/>
    <w:rsid w:val="002C59AB"/>
    <w:rsid w:val="002C5F59"/>
    <w:rsid w:val="002C5FDC"/>
    <w:rsid w:val="002C7BE4"/>
    <w:rsid w:val="002C7CCC"/>
    <w:rsid w:val="002C7ED7"/>
    <w:rsid w:val="002D05F3"/>
    <w:rsid w:val="002D0825"/>
    <w:rsid w:val="002D2723"/>
    <w:rsid w:val="002D2C90"/>
    <w:rsid w:val="002D35A5"/>
    <w:rsid w:val="002D3DC5"/>
    <w:rsid w:val="002D5D0E"/>
    <w:rsid w:val="002D6738"/>
    <w:rsid w:val="002D7C2A"/>
    <w:rsid w:val="002E0D84"/>
    <w:rsid w:val="002E0E94"/>
    <w:rsid w:val="002E1DC8"/>
    <w:rsid w:val="002E1E02"/>
    <w:rsid w:val="002E2732"/>
    <w:rsid w:val="002E3957"/>
    <w:rsid w:val="002E3DC8"/>
    <w:rsid w:val="002E4289"/>
    <w:rsid w:val="002E605D"/>
    <w:rsid w:val="002E6864"/>
    <w:rsid w:val="002E6A54"/>
    <w:rsid w:val="002E79A5"/>
    <w:rsid w:val="002E7E02"/>
    <w:rsid w:val="002F053D"/>
    <w:rsid w:val="002F0817"/>
    <w:rsid w:val="002F0BC7"/>
    <w:rsid w:val="002F0D6D"/>
    <w:rsid w:val="002F199F"/>
    <w:rsid w:val="002F1B74"/>
    <w:rsid w:val="002F1D6B"/>
    <w:rsid w:val="002F1E74"/>
    <w:rsid w:val="002F2195"/>
    <w:rsid w:val="002F2B11"/>
    <w:rsid w:val="002F3F3A"/>
    <w:rsid w:val="002F438C"/>
    <w:rsid w:val="002F4BAF"/>
    <w:rsid w:val="002F50E7"/>
    <w:rsid w:val="002F67A8"/>
    <w:rsid w:val="002F7302"/>
    <w:rsid w:val="00300A13"/>
    <w:rsid w:val="00301279"/>
    <w:rsid w:val="003013A7"/>
    <w:rsid w:val="00303E63"/>
    <w:rsid w:val="00305068"/>
    <w:rsid w:val="00305666"/>
    <w:rsid w:val="00305756"/>
    <w:rsid w:val="00305B40"/>
    <w:rsid w:val="0030612A"/>
    <w:rsid w:val="00306321"/>
    <w:rsid w:val="00306B1F"/>
    <w:rsid w:val="00306E84"/>
    <w:rsid w:val="00306E9F"/>
    <w:rsid w:val="00307CBF"/>
    <w:rsid w:val="00310C50"/>
    <w:rsid w:val="003119AE"/>
    <w:rsid w:val="003121D0"/>
    <w:rsid w:val="003130C5"/>
    <w:rsid w:val="00315774"/>
    <w:rsid w:val="003161F2"/>
    <w:rsid w:val="00316F6C"/>
    <w:rsid w:val="00317849"/>
    <w:rsid w:val="003179DF"/>
    <w:rsid w:val="00317DF5"/>
    <w:rsid w:val="00317E41"/>
    <w:rsid w:val="003205EC"/>
    <w:rsid w:val="00320712"/>
    <w:rsid w:val="00320E4C"/>
    <w:rsid w:val="00321201"/>
    <w:rsid w:val="00322FB6"/>
    <w:rsid w:val="00324BF2"/>
    <w:rsid w:val="003264CE"/>
    <w:rsid w:val="00332792"/>
    <w:rsid w:val="003332B7"/>
    <w:rsid w:val="003336CC"/>
    <w:rsid w:val="00333842"/>
    <w:rsid w:val="0033420D"/>
    <w:rsid w:val="0033572D"/>
    <w:rsid w:val="00335751"/>
    <w:rsid w:val="00337930"/>
    <w:rsid w:val="00340627"/>
    <w:rsid w:val="00340CCB"/>
    <w:rsid w:val="00340E18"/>
    <w:rsid w:val="00342E25"/>
    <w:rsid w:val="00342EE4"/>
    <w:rsid w:val="0034363B"/>
    <w:rsid w:val="00343D73"/>
    <w:rsid w:val="00344A5F"/>
    <w:rsid w:val="00344C11"/>
    <w:rsid w:val="00344CD5"/>
    <w:rsid w:val="003454C5"/>
    <w:rsid w:val="0034643F"/>
    <w:rsid w:val="00346D16"/>
    <w:rsid w:val="003471AA"/>
    <w:rsid w:val="00347B7A"/>
    <w:rsid w:val="00350844"/>
    <w:rsid w:val="00350B74"/>
    <w:rsid w:val="00350D76"/>
    <w:rsid w:val="00350E42"/>
    <w:rsid w:val="003513F6"/>
    <w:rsid w:val="00351B97"/>
    <w:rsid w:val="00351FD4"/>
    <w:rsid w:val="00352046"/>
    <w:rsid w:val="003530BD"/>
    <w:rsid w:val="003532AB"/>
    <w:rsid w:val="003541B5"/>
    <w:rsid w:val="003544B2"/>
    <w:rsid w:val="00355347"/>
    <w:rsid w:val="00355558"/>
    <w:rsid w:val="00356098"/>
    <w:rsid w:val="00357697"/>
    <w:rsid w:val="00357BEA"/>
    <w:rsid w:val="00357F34"/>
    <w:rsid w:val="00360147"/>
    <w:rsid w:val="00360781"/>
    <w:rsid w:val="003622CF"/>
    <w:rsid w:val="00363A4A"/>
    <w:rsid w:val="003654AD"/>
    <w:rsid w:val="00365BB9"/>
    <w:rsid w:val="003660B2"/>
    <w:rsid w:val="00366672"/>
    <w:rsid w:val="00366A8F"/>
    <w:rsid w:val="00370034"/>
    <w:rsid w:val="00370572"/>
    <w:rsid w:val="00370588"/>
    <w:rsid w:val="00371BF4"/>
    <w:rsid w:val="00372CE1"/>
    <w:rsid w:val="00373203"/>
    <w:rsid w:val="003747A1"/>
    <w:rsid w:val="003755A0"/>
    <w:rsid w:val="003758EE"/>
    <w:rsid w:val="00376EC0"/>
    <w:rsid w:val="00377321"/>
    <w:rsid w:val="0037767F"/>
    <w:rsid w:val="00377A38"/>
    <w:rsid w:val="00380154"/>
    <w:rsid w:val="00380C4C"/>
    <w:rsid w:val="00380C90"/>
    <w:rsid w:val="0038117E"/>
    <w:rsid w:val="003817AA"/>
    <w:rsid w:val="00383055"/>
    <w:rsid w:val="0038373A"/>
    <w:rsid w:val="003843BB"/>
    <w:rsid w:val="00384F01"/>
    <w:rsid w:val="003864F0"/>
    <w:rsid w:val="0039126C"/>
    <w:rsid w:val="00391571"/>
    <w:rsid w:val="00391616"/>
    <w:rsid w:val="003923CB"/>
    <w:rsid w:val="00393731"/>
    <w:rsid w:val="003947CE"/>
    <w:rsid w:val="003948A2"/>
    <w:rsid w:val="00395EE5"/>
    <w:rsid w:val="003971C8"/>
    <w:rsid w:val="003971F2"/>
    <w:rsid w:val="00397F46"/>
    <w:rsid w:val="003A02AE"/>
    <w:rsid w:val="003A1C2B"/>
    <w:rsid w:val="003A31DE"/>
    <w:rsid w:val="003A5CFD"/>
    <w:rsid w:val="003A5E9D"/>
    <w:rsid w:val="003A60C8"/>
    <w:rsid w:val="003A6C20"/>
    <w:rsid w:val="003A7F9B"/>
    <w:rsid w:val="003B15CA"/>
    <w:rsid w:val="003B2DFE"/>
    <w:rsid w:val="003B3270"/>
    <w:rsid w:val="003B35A1"/>
    <w:rsid w:val="003B3A03"/>
    <w:rsid w:val="003B4022"/>
    <w:rsid w:val="003B490A"/>
    <w:rsid w:val="003B4A08"/>
    <w:rsid w:val="003B4C8E"/>
    <w:rsid w:val="003B5868"/>
    <w:rsid w:val="003B5E82"/>
    <w:rsid w:val="003B6A8F"/>
    <w:rsid w:val="003C0F3D"/>
    <w:rsid w:val="003C117F"/>
    <w:rsid w:val="003C1273"/>
    <w:rsid w:val="003C16E4"/>
    <w:rsid w:val="003C17DF"/>
    <w:rsid w:val="003C2519"/>
    <w:rsid w:val="003C27D7"/>
    <w:rsid w:val="003C323E"/>
    <w:rsid w:val="003C3408"/>
    <w:rsid w:val="003C43AD"/>
    <w:rsid w:val="003C4505"/>
    <w:rsid w:val="003C57A1"/>
    <w:rsid w:val="003C5F27"/>
    <w:rsid w:val="003C5FA1"/>
    <w:rsid w:val="003C73C5"/>
    <w:rsid w:val="003C7778"/>
    <w:rsid w:val="003C7ABF"/>
    <w:rsid w:val="003C7BB7"/>
    <w:rsid w:val="003D05FC"/>
    <w:rsid w:val="003D0730"/>
    <w:rsid w:val="003D0AA1"/>
    <w:rsid w:val="003D1253"/>
    <w:rsid w:val="003D12AA"/>
    <w:rsid w:val="003D22E7"/>
    <w:rsid w:val="003D2FC5"/>
    <w:rsid w:val="003D3ABD"/>
    <w:rsid w:val="003D3C70"/>
    <w:rsid w:val="003D5AC1"/>
    <w:rsid w:val="003D5C5A"/>
    <w:rsid w:val="003D5DB5"/>
    <w:rsid w:val="003D6699"/>
    <w:rsid w:val="003D71A1"/>
    <w:rsid w:val="003D7EC9"/>
    <w:rsid w:val="003E09B8"/>
    <w:rsid w:val="003E0D90"/>
    <w:rsid w:val="003E11C2"/>
    <w:rsid w:val="003E1DDB"/>
    <w:rsid w:val="003E217C"/>
    <w:rsid w:val="003E2248"/>
    <w:rsid w:val="003E2551"/>
    <w:rsid w:val="003E2A80"/>
    <w:rsid w:val="003E2BF0"/>
    <w:rsid w:val="003E46F5"/>
    <w:rsid w:val="003E486D"/>
    <w:rsid w:val="003E5F0F"/>
    <w:rsid w:val="003E6F9A"/>
    <w:rsid w:val="003E75DB"/>
    <w:rsid w:val="003E76E0"/>
    <w:rsid w:val="003F074B"/>
    <w:rsid w:val="003F0CB5"/>
    <w:rsid w:val="003F13B9"/>
    <w:rsid w:val="003F20F2"/>
    <w:rsid w:val="003F4050"/>
    <w:rsid w:val="003F437D"/>
    <w:rsid w:val="003F5460"/>
    <w:rsid w:val="003F5F0D"/>
    <w:rsid w:val="003F69D4"/>
    <w:rsid w:val="003F6A49"/>
    <w:rsid w:val="003F6BF1"/>
    <w:rsid w:val="003F6CF7"/>
    <w:rsid w:val="003F6DDD"/>
    <w:rsid w:val="003F7058"/>
    <w:rsid w:val="003F75F7"/>
    <w:rsid w:val="003F7715"/>
    <w:rsid w:val="003F7D85"/>
    <w:rsid w:val="003F7E9F"/>
    <w:rsid w:val="004006A9"/>
    <w:rsid w:val="00400E0A"/>
    <w:rsid w:val="0040126F"/>
    <w:rsid w:val="00401C66"/>
    <w:rsid w:val="00401EF8"/>
    <w:rsid w:val="004026CD"/>
    <w:rsid w:val="00402761"/>
    <w:rsid w:val="00404133"/>
    <w:rsid w:val="00404443"/>
    <w:rsid w:val="004060B1"/>
    <w:rsid w:val="00406D50"/>
    <w:rsid w:val="004070D4"/>
    <w:rsid w:val="00407894"/>
    <w:rsid w:val="00407917"/>
    <w:rsid w:val="00410617"/>
    <w:rsid w:val="00411561"/>
    <w:rsid w:val="00413942"/>
    <w:rsid w:val="00414F51"/>
    <w:rsid w:val="00416015"/>
    <w:rsid w:val="00416AAC"/>
    <w:rsid w:val="004171CE"/>
    <w:rsid w:val="004177F2"/>
    <w:rsid w:val="004200B0"/>
    <w:rsid w:val="00421BAC"/>
    <w:rsid w:val="00422F39"/>
    <w:rsid w:val="0042338E"/>
    <w:rsid w:val="004239B1"/>
    <w:rsid w:val="00424053"/>
    <w:rsid w:val="00424B0B"/>
    <w:rsid w:val="00424DB0"/>
    <w:rsid w:val="0042645E"/>
    <w:rsid w:val="004267FD"/>
    <w:rsid w:val="004268E9"/>
    <w:rsid w:val="0042693A"/>
    <w:rsid w:val="004277B0"/>
    <w:rsid w:val="0043172C"/>
    <w:rsid w:val="00431FD6"/>
    <w:rsid w:val="00433A46"/>
    <w:rsid w:val="00434236"/>
    <w:rsid w:val="0043429A"/>
    <w:rsid w:val="00434383"/>
    <w:rsid w:val="00436973"/>
    <w:rsid w:val="00441DB8"/>
    <w:rsid w:val="004432A3"/>
    <w:rsid w:val="00443901"/>
    <w:rsid w:val="004439D0"/>
    <w:rsid w:val="0044432B"/>
    <w:rsid w:val="004449A0"/>
    <w:rsid w:val="00446089"/>
    <w:rsid w:val="0044721A"/>
    <w:rsid w:val="00447412"/>
    <w:rsid w:val="00447FA0"/>
    <w:rsid w:val="00450273"/>
    <w:rsid w:val="00450A9B"/>
    <w:rsid w:val="00450C44"/>
    <w:rsid w:val="00450C75"/>
    <w:rsid w:val="004517B2"/>
    <w:rsid w:val="00452804"/>
    <w:rsid w:val="00453177"/>
    <w:rsid w:val="00453482"/>
    <w:rsid w:val="004535C2"/>
    <w:rsid w:val="00454A18"/>
    <w:rsid w:val="004569BD"/>
    <w:rsid w:val="00460477"/>
    <w:rsid w:val="00460CFC"/>
    <w:rsid w:val="0046118D"/>
    <w:rsid w:val="004613A1"/>
    <w:rsid w:val="00462252"/>
    <w:rsid w:val="004627DE"/>
    <w:rsid w:val="004634A5"/>
    <w:rsid w:val="004635D1"/>
    <w:rsid w:val="00463AD0"/>
    <w:rsid w:val="00471083"/>
    <w:rsid w:val="004720D7"/>
    <w:rsid w:val="00473EE4"/>
    <w:rsid w:val="004746C3"/>
    <w:rsid w:val="0047533C"/>
    <w:rsid w:val="00475A52"/>
    <w:rsid w:val="004773D6"/>
    <w:rsid w:val="0048107F"/>
    <w:rsid w:val="00481A76"/>
    <w:rsid w:val="0048268A"/>
    <w:rsid w:val="00482C46"/>
    <w:rsid w:val="0048424A"/>
    <w:rsid w:val="00485286"/>
    <w:rsid w:val="00485A2A"/>
    <w:rsid w:val="00487D53"/>
    <w:rsid w:val="00490677"/>
    <w:rsid w:val="00491FE9"/>
    <w:rsid w:val="00492B4B"/>
    <w:rsid w:val="00492EB2"/>
    <w:rsid w:val="0049312D"/>
    <w:rsid w:val="00493527"/>
    <w:rsid w:val="00493D21"/>
    <w:rsid w:val="004967DB"/>
    <w:rsid w:val="0049683D"/>
    <w:rsid w:val="00496871"/>
    <w:rsid w:val="00496BC6"/>
    <w:rsid w:val="00496BCF"/>
    <w:rsid w:val="004975B5"/>
    <w:rsid w:val="00497C67"/>
    <w:rsid w:val="004A0460"/>
    <w:rsid w:val="004A07D5"/>
    <w:rsid w:val="004A122D"/>
    <w:rsid w:val="004A124F"/>
    <w:rsid w:val="004A1528"/>
    <w:rsid w:val="004A2DCC"/>
    <w:rsid w:val="004A3364"/>
    <w:rsid w:val="004A371D"/>
    <w:rsid w:val="004A433F"/>
    <w:rsid w:val="004A43FE"/>
    <w:rsid w:val="004A4B98"/>
    <w:rsid w:val="004A50C1"/>
    <w:rsid w:val="004A560E"/>
    <w:rsid w:val="004A5E4C"/>
    <w:rsid w:val="004A71DA"/>
    <w:rsid w:val="004A7254"/>
    <w:rsid w:val="004B0E19"/>
    <w:rsid w:val="004B1360"/>
    <w:rsid w:val="004B1730"/>
    <w:rsid w:val="004B431A"/>
    <w:rsid w:val="004B6376"/>
    <w:rsid w:val="004B64E4"/>
    <w:rsid w:val="004C0938"/>
    <w:rsid w:val="004C1778"/>
    <w:rsid w:val="004C5139"/>
    <w:rsid w:val="004C51A2"/>
    <w:rsid w:val="004C5DA1"/>
    <w:rsid w:val="004C6134"/>
    <w:rsid w:val="004C6914"/>
    <w:rsid w:val="004C6F80"/>
    <w:rsid w:val="004C7A98"/>
    <w:rsid w:val="004D00A3"/>
    <w:rsid w:val="004D0969"/>
    <w:rsid w:val="004D099E"/>
    <w:rsid w:val="004D1138"/>
    <w:rsid w:val="004D1DCE"/>
    <w:rsid w:val="004D3D87"/>
    <w:rsid w:val="004D43CB"/>
    <w:rsid w:val="004D44A4"/>
    <w:rsid w:val="004D539E"/>
    <w:rsid w:val="004D5489"/>
    <w:rsid w:val="004D5680"/>
    <w:rsid w:val="004D58A1"/>
    <w:rsid w:val="004D5F99"/>
    <w:rsid w:val="004D610A"/>
    <w:rsid w:val="004D64EF"/>
    <w:rsid w:val="004D7E05"/>
    <w:rsid w:val="004E10C1"/>
    <w:rsid w:val="004E2142"/>
    <w:rsid w:val="004E2409"/>
    <w:rsid w:val="004E28B3"/>
    <w:rsid w:val="004E290D"/>
    <w:rsid w:val="004E2D4F"/>
    <w:rsid w:val="004E34E3"/>
    <w:rsid w:val="004E5891"/>
    <w:rsid w:val="004E6DCC"/>
    <w:rsid w:val="004E77B6"/>
    <w:rsid w:val="004E7A31"/>
    <w:rsid w:val="004F1166"/>
    <w:rsid w:val="004F3936"/>
    <w:rsid w:val="004F559F"/>
    <w:rsid w:val="004F69D7"/>
    <w:rsid w:val="004F6A20"/>
    <w:rsid w:val="004F6FB4"/>
    <w:rsid w:val="00500E2C"/>
    <w:rsid w:val="005020BF"/>
    <w:rsid w:val="005029FD"/>
    <w:rsid w:val="00502BF3"/>
    <w:rsid w:val="00502C40"/>
    <w:rsid w:val="005051D4"/>
    <w:rsid w:val="00505D6A"/>
    <w:rsid w:val="005069BE"/>
    <w:rsid w:val="00506B63"/>
    <w:rsid w:val="00507350"/>
    <w:rsid w:val="00507590"/>
    <w:rsid w:val="00510BF1"/>
    <w:rsid w:val="00510E56"/>
    <w:rsid w:val="00511097"/>
    <w:rsid w:val="00512668"/>
    <w:rsid w:val="00512EF5"/>
    <w:rsid w:val="00513159"/>
    <w:rsid w:val="005139E8"/>
    <w:rsid w:val="00513FD2"/>
    <w:rsid w:val="00517060"/>
    <w:rsid w:val="005208F5"/>
    <w:rsid w:val="00520ACC"/>
    <w:rsid w:val="00520CB3"/>
    <w:rsid w:val="005211E1"/>
    <w:rsid w:val="00521622"/>
    <w:rsid w:val="005226DB"/>
    <w:rsid w:val="0052296D"/>
    <w:rsid w:val="00522B1E"/>
    <w:rsid w:val="00522B36"/>
    <w:rsid w:val="00522F4A"/>
    <w:rsid w:val="005232C7"/>
    <w:rsid w:val="0052335B"/>
    <w:rsid w:val="00523714"/>
    <w:rsid w:val="00524146"/>
    <w:rsid w:val="00524BAC"/>
    <w:rsid w:val="005255AA"/>
    <w:rsid w:val="00525FF8"/>
    <w:rsid w:val="00526988"/>
    <w:rsid w:val="00526BA0"/>
    <w:rsid w:val="005273EE"/>
    <w:rsid w:val="005273FE"/>
    <w:rsid w:val="00527A66"/>
    <w:rsid w:val="00530049"/>
    <w:rsid w:val="0053106F"/>
    <w:rsid w:val="00531A3C"/>
    <w:rsid w:val="00532D47"/>
    <w:rsid w:val="00532F39"/>
    <w:rsid w:val="0053406E"/>
    <w:rsid w:val="00535A62"/>
    <w:rsid w:val="00535D15"/>
    <w:rsid w:val="00536117"/>
    <w:rsid w:val="00536D4A"/>
    <w:rsid w:val="00537E00"/>
    <w:rsid w:val="00540C3F"/>
    <w:rsid w:val="005429EA"/>
    <w:rsid w:val="00542A51"/>
    <w:rsid w:val="00542B75"/>
    <w:rsid w:val="00542E1E"/>
    <w:rsid w:val="00543523"/>
    <w:rsid w:val="00543EC2"/>
    <w:rsid w:val="00543F19"/>
    <w:rsid w:val="00544280"/>
    <w:rsid w:val="005443CE"/>
    <w:rsid w:val="005459F9"/>
    <w:rsid w:val="005469AB"/>
    <w:rsid w:val="00546C2D"/>
    <w:rsid w:val="005472D2"/>
    <w:rsid w:val="00547957"/>
    <w:rsid w:val="00547E24"/>
    <w:rsid w:val="00550AAA"/>
    <w:rsid w:val="0055165E"/>
    <w:rsid w:val="0055269F"/>
    <w:rsid w:val="00552759"/>
    <w:rsid w:val="00552A2C"/>
    <w:rsid w:val="0055350B"/>
    <w:rsid w:val="00554078"/>
    <w:rsid w:val="005544A8"/>
    <w:rsid w:val="005548EC"/>
    <w:rsid w:val="00555194"/>
    <w:rsid w:val="00555989"/>
    <w:rsid w:val="0055745E"/>
    <w:rsid w:val="00557777"/>
    <w:rsid w:val="00557E36"/>
    <w:rsid w:val="0056031C"/>
    <w:rsid w:val="00560F3D"/>
    <w:rsid w:val="00562229"/>
    <w:rsid w:val="00563345"/>
    <w:rsid w:val="00563695"/>
    <w:rsid w:val="00564199"/>
    <w:rsid w:val="00565ECA"/>
    <w:rsid w:val="00566520"/>
    <w:rsid w:val="005665F3"/>
    <w:rsid w:val="0057018E"/>
    <w:rsid w:val="00570553"/>
    <w:rsid w:val="00570D3C"/>
    <w:rsid w:val="00570EFF"/>
    <w:rsid w:val="005725C1"/>
    <w:rsid w:val="005728A2"/>
    <w:rsid w:val="005775EB"/>
    <w:rsid w:val="00577B21"/>
    <w:rsid w:val="005806AD"/>
    <w:rsid w:val="00580850"/>
    <w:rsid w:val="00582356"/>
    <w:rsid w:val="00582A9F"/>
    <w:rsid w:val="00583AE9"/>
    <w:rsid w:val="00585154"/>
    <w:rsid w:val="00585919"/>
    <w:rsid w:val="00586B34"/>
    <w:rsid w:val="00586F0B"/>
    <w:rsid w:val="00590AB4"/>
    <w:rsid w:val="005930E3"/>
    <w:rsid w:val="00595AEA"/>
    <w:rsid w:val="005962A7"/>
    <w:rsid w:val="00597C17"/>
    <w:rsid w:val="00597FF2"/>
    <w:rsid w:val="005A114D"/>
    <w:rsid w:val="005A14DA"/>
    <w:rsid w:val="005A3039"/>
    <w:rsid w:val="005A3AB1"/>
    <w:rsid w:val="005A3F9B"/>
    <w:rsid w:val="005A4157"/>
    <w:rsid w:val="005A4279"/>
    <w:rsid w:val="005A4593"/>
    <w:rsid w:val="005A4F83"/>
    <w:rsid w:val="005A5AA3"/>
    <w:rsid w:val="005A6032"/>
    <w:rsid w:val="005A6154"/>
    <w:rsid w:val="005A67C1"/>
    <w:rsid w:val="005A691F"/>
    <w:rsid w:val="005A69E1"/>
    <w:rsid w:val="005A6C1E"/>
    <w:rsid w:val="005A77F1"/>
    <w:rsid w:val="005B143A"/>
    <w:rsid w:val="005B2730"/>
    <w:rsid w:val="005B2743"/>
    <w:rsid w:val="005B2F68"/>
    <w:rsid w:val="005B316B"/>
    <w:rsid w:val="005B3265"/>
    <w:rsid w:val="005B37EA"/>
    <w:rsid w:val="005B3D0D"/>
    <w:rsid w:val="005B5444"/>
    <w:rsid w:val="005B5685"/>
    <w:rsid w:val="005B5C89"/>
    <w:rsid w:val="005B65A2"/>
    <w:rsid w:val="005B7611"/>
    <w:rsid w:val="005C02BE"/>
    <w:rsid w:val="005C0AA4"/>
    <w:rsid w:val="005C0E32"/>
    <w:rsid w:val="005C1C2E"/>
    <w:rsid w:val="005C1D3F"/>
    <w:rsid w:val="005C49CC"/>
    <w:rsid w:val="005C4AED"/>
    <w:rsid w:val="005C4CA6"/>
    <w:rsid w:val="005C4D1E"/>
    <w:rsid w:val="005C4FB7"/>
    <w:rsid w:val="005C56FE"/>
    <w:rsid w:val="005C5936"/>
    <w:rsid w:val="005C5F6C"/>
    <w:rsid w:val="005C612B"/>
    <w:rsid w:val="005C617F"/>
    <w:rsid w:val="005C63E6"/>
    <w:rsid w:val="005C6A8F"/>
    <w:rsid w:val="005C71A7"/>
    <w:rsid w:val="005C7542"/>
    <w:rsid w:val="005C7C6C"/>
    <w:rsid w:val="005D25A7"/>
    <w:rsid w:val="005D2B91"/>
    <w:rsid w:val="005D37B4"/>
    <w:rsid w:val="005D416E"/>
    <w:rsid w:val="005D5483"/>
    <w:rsid w:val="005D5E5B"/>
    <w:rsid w:val="005D7402"/>
    <w:rsid w:val="005D78B1"/>
    <w:rsid w:val="005E09EC"/>
    <w:rsid w:val="005E2E49"/>
    <w:rsid w:val="005E3125"/>
    <w:rsid w:val="005E341F"/>
    <w:rsid w:val="005E3487"/>
    <w:rsid w:val="005E5DC1"/>
    <w:rsid w:val="005E68BB"/>
    <w:rsid w:val="005E794B"/>
    <w:rsid w:val="005E795D"/>
    <w:rsid w:val="005E79F7"/>
    <w:rsid w:val="005F085A"/>
    <w:rsid w:val="005F08DF"/>
    <w:rsid w:val="005F1657"/>
    <w:rsid w:val="005F168A"/>
    <w:rsid w:val="005F2532"/>
    <w:rsid w:val="005F2DE2"/>
    <w:rsid w:val="005F3935"/>
    <w:rsid w:val="005F5365"/>
    <w:rsid w:val="005F6491"/>
    <w:rsid w:val="005F6850"/>
    <w:rsid w:val="005F6F15"/>
    <w:rsid w:val="005F721F"/>
    <w:rsid w:val="00600149"/>
    <w:rsid w:val="00600449"/>
    <w:rsid w:val="00600591"/>
    <w:rsid w:val="006007BA"/>
    <w:rsid w:val="00600921"/>
    <w:rsid w:val="00600EC7"/>
    <w:rsid w:val="0060150D"/>
    <w:rsid w:val="006022EE"/>
    <w:rsid w:val="006028C5"/>
    <w:rsid w:val="00602FF8"/>
    <w:rsid w:val="00603B48"/>
    <w:rsid w:val="0060411C"/>
    <w:rsid w:val="00604966"/>
    <w:rsid w:val="006056A1"/>
    <w:rsid w:val="0060684A"/>
    <w:rsid w:val="00606D77"/>
    <w:rsid w:val="006078F1"/>
    <w:rsid w:val="00607A36"/>
    <w:rsid w:val="00607AB0"/>
    <w:rsid w:val="00610B7B"/>
    <w:rsid w:val="00610E6C"/>
    <w:rsid w:val="0061124D"/>
    <w:rsid w:val="006112D7"/>
    <w:rsid w:val="00611F47"/>
    <w:rsid w:val="006130B7"/>
    <w:rsid w:val="006132B3"/>
    <w:rsid w:val="00613757"/>
    <w:rsid w:val="006139DD"/>
    <w:rsid w:val="00613C81"/>
    <w:rsid w:val="00614323"/>
    <w:rsid w:val="00614FB5"/>
    <w:rsid w:val="00615C70"/>
    <w:rsid w:val="006160F3"/>
    <w:rsid w:val="00616273"/>
    <w:rsid w:val="00616355"/>
    <w:rsid w:val="00617108"/>
    <w:rsid w:val="0062158C"/>
    <w:rsid w:val="0062187B"/>
    <w:rsid w:val="00621A27"/>
    <w:rsid w:val="00621D0A"/>
    <w:rsid w:val="006221CD"/>
    <w:rsid w:val="00622A81"/>
    <w:rsid w:val="00622CF7"/>
    <w:rsid w:val="0062304D"/>
    <w:rsid w:val="00623F5C"/>
    <w:rsid w:val="00624594"/>
    <w:rsid w:val="00624780"/>
    <w:rsid w:val="0062480C"/>
    <w:rsid w:val="0062523F"/>
    <w:rsid w:val="00626333"/>
    <w:rsid w:val="00626DFA"/>
    <w:rsid w:val="00627757"/>
    <w:rsid w:val="00627E55"/>
    <w:rsid w:val="0063165B"/>
    <w:rsid w:val="006319B8"/>
    <w:rsid w:val="00633345"/>
    <w:rsid w:val="00633791"/>
    <w:rsid w:val="00633BE7"/>
    <w:rsid w:val="00633F39"/>
    <w:rsid w:val="006344A5"/>
    <w:rsid w:val="00635787"/>
    <w:rsid w:val="00635F25"/>
    <w:rsid w:val="00636089"/>
    <w:rsid w:val="0063632F"/>
    <w:rsid w:val="00636D5D"/>
    <w:rsid w:val="00636D7B"/>
    <w:rsid w:val="006375B6"/>
    <w:rsid w:val="00637AAE"/>
    <w:rsid w:val="0064026C"/>
    <w:rsid w:val="00640A8E"/>
    <w:rsid w:val="00640E67"/>
    <w:rsid w:val="00642196"/>
    <w:rsid w:val="00642EB0"/>
    <w:rsid w:val="00643CAD"/>
    <w:rsid w:val="00644042"/>
    <w:rsid w:val="006440A5"/>
    <w:rsid w:val="00644D9C"/>
    <w:rsid w:val="00644DB6"/>
    <w:rsid w:val="00644FEA"/>
    <w:rsid w:val="00645587"/>
    <w:rsid w:val="00646266"/>
    <w:rsid w:val="0064673D"/>
    <w:rsid w:val="00646F02"/>
    <w:rsid w:val="0064725A"/>
    <w:rsid w:val="00647482"/>
    <w:rsid w:val="006476DD"/>
    <w:rsid w:val="00647BAA"/>
    <w:rsid w:val="00652FCD"/>
    <w:rsid w:val="00653959"/>
    <w:rsid w:val="00655295"/>
    <w:rsid w:val="00655B1C"/>
    <w:rsid w:val="00655F14"/>
    <w:rsid w:val="00655F36"/>
    <w:rsid w:val="00656AF4"/>
    <w:rsid w:val="0065778F"/>
    <w:rsid w:val="00657A35"/>
    <w:rsid w:val="00657A58"/>
    <w:rsid w:val="00661A37"/>
    <w:rsid w:val="00661DA2"/>
    <w:rsid w:val="00661DAC"/>
    <w:rsid w:val="00662E64"/>
    <w:rsid w:val="00663D59"/>
    <w:rsid w:val="006648BE"/>
    <w:rsid w:val="00664A06"/>
    <w:rsid w:val="00665E49"/>
    <w:rsid w:val="00666001"/>
    <w:rsid w:val="00666534"/>
    <w:rsid w:val="00666E44"/>
    <w:rsid w:val="00670D6C"/>
    <w:rsid w:val="00670F60"/>
    <w:rsid w:val="0067108F"/>
    <w:rsid w:val="006714FD"/>
    <w:rsid w:val="00672013"/>
    <w:rsid w:val="006721F8"/>
    <w:rsid w:val="006722C2"/>
    <w:rsid w:val="00672D14"/>
    <w:rsid w:val="00673C1F"/>
    <w:rsid w:val="0067465A"/>
    <w:rsid w:val="00674A3F"/>
    <w:rsid w:val="00676A54"/>
    <w:rsid w:val="00676E40"/>
    <w:rsid w:val="0067716C"/>
    <w:rsid w:val="00677430"/>
    <w:rsid w:val="00681BA0"/>
    <w:rsid w:val="00682427"/>
    <w:rsid w:val="0068274A"/>
    <w:rsid w:val="00682ADF"/>
    <w:rsid w:val="006833E1"/>
    <w:rsid w:val="006835A2"/>
    <w:rsid w:val="006836E6"/>
    <w:rsid w:val="006845AD"/>
    <w:rsid w:val="006847BB"/>
    <w:rsid w:val="0068573A"/>
    <w:rsid w:val="006868D0"/>
    <w:rsid w:val="00686933"/>
    <w:rsid w:val="00687B4A"/>
    <w:rsid w:val="00691058"/>
    <w:rsid w:val="006910FB"/>
    <w:rsid w:val="0069112D"/>
    <w:rsid w:val="00691681"/>
    <w:rsid w:val="00691ED7"/>
    <w:rsid w:val="00691FAE"/>
    <w:rsid w:val="0069226D"/>
    <w:rsid w:val="00692761"/>
    <w:rsid w:val="006928C3"/>
    <w:rsid w:val="00693EF0"/>
    <w:rsid w:val="00694B13"/>
    <w:rsid w:val="00694BF9"/>
    <w:rsid w:val="00695110"/>
    <w:rsid w:val="006968AE"/>
    <w:rsid w:val="006974CB"/>
    <w:rsid w:val="006A0624"/>
    <w:rsid w:val="006A0D2E"/>
    <w:rsid w:val="006A1207"/>
    <w:rsid w:val="006A21B4"/>
    <w:rsid w:val="006A2749"/>
    <w:rsid w:val="006A2B71"/>
    <w:rsid w:val="006A339E"/>
    <w:rsid w:val="006A353E"/>
    <w:rsid w:val="006A358D"/>
    <w:rsid w:val="006A3EC4"/>
    <w:rsid w:val="006A4084"/>
    <w:rsid w:val="006A4493"/>
    <w:rsid w:val="006A6631"/>
    <w:rsid w:val="006A6C7B"/>
    <w:rsid w:val="006A73ED"/>
    <w:rsid w:val="006A7899"/>
    <w:rsid w:val="006A7995"/>
    <w:rsid w:val="006A7F00"/>
    <w:rsid w:val="006B0C06"/>
    <w:rsid w:val="006B1063"/>
    <w:rsid w:val="006B1064"/>
    <w:rsid w:val="006B11CA"/>
    <w:rsid w:val="006B1EFD"/>
    <w:rsid w:val="006B2476"/>
    <w:rsid w:val="006B3648"/>
    <w:rsid w:val="006B4380"/>
    <w:rsid w:val="006B43FC"/>
    <w:rsid w:val="006B4D50"/>
    <w:rsid w:val="006B5310"/>
    <w:rsid w:val="006B57B8"/>
    <w:rsid w:val="006B63E6"/>
    <w:rsid w:val="006B71CD"/>
    <w:rsid w:val="006B79A5"/>
    <w:rsid w:val="006C1542"/>
    <w:rsid w:val="006C162F"/>
    <w:rsid w:val="006C18D8"/>
    <w:rsid w:val="006C2B8D"/>
    <w:rsid w:val="006C2D21"/>
    <w:rsid w:val="006C2F35"/>
    <w:rsid w:val="006C3770"/>
    <w:rsid w:val="006C37F6"/>
    <w:rsid w:val="006C45DA"/>
    <w:rsid w:val="006C489B"/>
    <w:rsid w:val="006C56D4"/>
    <w:rsid w:val="006C696F"/>
    <w:rsid w:val="006C787C"/>
    <w:rsid w:val="006C7B52"/>
    <w:rsid w:val="006C7D9E"/>
    <w:rsid w:val="006D1551"/>
    <w:rsid w:val="006D18B5"/>
    <w:rsid w:val="006D28BC"/>
    <w:rsid w:val="006D2F74"/>
    <w:rsid w:val="006D2FBA"/>
    <w:rsid w:val="006D4AC6"/>
    <w:rsid w:val="006D4B15"/>
    <w:rsid w:val="006D4CE3"/>
    <w:rsid w:val="006D4E08"/>
    <w:rsid w:val="006D580C"/>
    <w:rsid w:val="006D5F2E"/>
    <w:rsid w:val="006D6592"/>
    <w:rsid w:val="006D68A8"/>
    <w:rsid w:val="006D7222"/>
    <w:rsid w:val="006D744A"/>
    <w:rsid w:val="006D794D"/>
    <w:rsid w:val="006E0096"/>
    <w:rsid w:val="006E113A"/>
    <w:rsid w:val="006E14AD"/>
    <w:rsid w:val="006E2237"/>
    <w:rsid w:val="006E3407"/>
    <w:rsid w:val="006E3573"/>
    <w:rsid w:val="006E391D"/>
    <w:rsid w:val="006E3D5E"/>
    <w:rsid w:val="006E40D0"/>
    <w:rsid w:val="006E63F0"/>
    <w:rsid w:val="006E659B"/>
    <w:rsid w:val="006F12F1"/>
    <w:rsid w:val="006F3D8A"/>
    <w:rsid w:val="006F3ECF"/>
    <w:rsid w:val="006F48ED"/>
    <w:rsid w:val="006F561A"/>
    <w:rsid w:val="006F6B1C"/>
    <w:rsid w:val="006F71C2"/>
    <w:rsid w:val="006F79C9"/>
    <w:rsid w:val="006F7DF9"/>
    <w:rsid w:val="006F7EFC"/>
    <w:rsid w:val="00701353"/>
    <w:rsid w:val="00702100"/>
    <w:rsid w:val="00702359"/>
    <w:rsid w:val="0070294E"/>
    <w:rsid w:val="00703AEE"/>
    <w:rsid w:val="00703F23"/>
    <w:rsid w:val="0070411E"/>
    <w:rsid w:val="00705A3B"/>
    <w:rsid w:val="00705B16"/>
    <w:rsid w:val="00705D68"/>
    <w:rsid w:val="007060B5"/>
    <w:rsid w:val="00706946"/>
    <w:rsid w:val="00706A59"/>
    <w:rsid w:val="0070728B"/>
    <w:rsid w:val="0070789D"/>
    <w:rsid w:val="007079FF"/>
    <w:rsid w:val="00710121"/>
    <w:rsid w:val="00711484"/>
    <w:rsid w:val="00712183"/>
    <w:rsid w:val="00712BF0"/>
    <w:rsid w:val="007132E6"/>
    <w:rsid w:val="007146B9"/>
    <w:rsid w:val="0071505D"/>
    <w:rsid w:val="00715FB9"/>
    <w:rsid w:val="007165ED"/>
    <w:rsid w:val="00716B8E"/>
    <w:rsid w:val="00716D89"/>
    <w:rsid w:val="007179D4"/>
    <w:rsid w:val="00717C96"/>
    <w:rsid w:val="007208BE"/>
    <w:rsid w:val="00721750"/>
    <w:rsid w:val="0072593B"/>
    <w:rsid w:val="007279A0"/>
    <w:rsid w:val="007302DF"/>
    <w:rsid w:val="007310C8"/>
    <w:rsid w:val="0073127C"/>
    <w:rsid w:val="00731901"/>
    <w:rsid w:val="00731B46"/>
    <w:rsid w:val="0073254F"/>
    <w:rsid w:val="00733137"/>
    <w:rsid w:val="00733492"/>
    <w:rsid w:val="00733E04"/>
    <w:rsid w:val="00734604"/>
    <w:rsid w:val="0073460B"/>
    <w:rsid w:val="00735824"/>
    <w:rsid w:val="007364CF"/>
    <w:rsid w:val="00736D5F"/>
    <w:rsid w:val="00740FC4"/>
    <w:rsid w:val="00741350"/>
    <w:rsid w:val="00742963"/>
    <w:rsid w:val="00742DA6"/>
    <w:rsid w:val="00743068"/>
    <w:rsid w:val="00743AB5"/>
    <w:rsid w:val="00745587"/>
    <w:rsid w:val="00745746"/>
    <w:rsid w:val="00747707"/>
    <w:rsid w:val="00747747"/>
    <w:rsid w:val="00750854"/>
    <w:rsid w:val="007509AF"/>
    <w:rsid w:val="007510AB"/>
    <w:rsid w:val="007516BE"/>
    <w:rsid w:val="007521B1"/>
    <w:rsid w:val="00753473"/>
    <w:rsid w:val="00753BF9"/>
    <w:rsid w:val="0075431D"/>
    <w:rsid w:val="007546F0"/>
    <w:rsid w:val="00757211"/>
    <w:rsid w:val="00757E8B"/>
    <w:rsid w:val="007601F1"/>
    <w:rsid w:val="0076023E"/>
    <w:rsid w:val="0076042D"/>
    <w:rsid w:val="00761563"/>
    <w:rsid w:val="007623E8"/>
    <w:rsid w:val="0076274F"/>
    <w:rsid w:val="0076290E"/>
    <w:rsid w:val="0076327E"/>
    <w:rsid w:val="007639A6"/>
    <w:rsid w:val="00763F9D"/>
    <w:rsid w:val="00765046"/>
    <w:rsid w:val="00765C98"/>
    <w:rsid w:val="00766562"/>
    <w:rsid w:val="00771208"/>
    <w:rsid w:val="00771FCC"/>
    <w:rsid w:val="00772DA6"/>
    <w:rsid w:val="007738DD"/>
    <w:rsid w:val="00773DC9"/>
    <w:rsid w:val="007749C6"/>
    <w:rsid w:val="00776567"/>
    <w:rsid w:val="00780ED4"/>
    <w:rsid w:val="0078108A"/>
    <w:rsid w:val="0078166A"/>
    <w:rsid w:val="007816DD"/>
    <w:rsid w:val="0078271B"/>
    <w:rsid w:val="00782FF1"/>
    <w:rsid w:val="00783AF4"/>
    <w:rsid w:val="00783FDC"/>
    <w:rsid w:val="007844F1"/>
    <w:rsid w:val="00784A5E"/>
    <w:rsid w:val="007851D8"/>
    <w:rsid w:val="007852EC"/>
    <w:rsid w:val="00785E70"/>
    <w:rsid w:val="00787421"/>
    <w:rsid w:val="00790BCE"/>
    <w:rsid w:val="00791100"/>
    <w:rsid w:val="0079121F"/>
    <w:rsid w:val="00792223"/>
    <w:rsid w:val="00793120"/>
    <w:rsid w:val="00793451"/>
    <w:rsid w:val="00794E13"/>
    <w:rsid w:val="0079608A"/>
    <w:rsid w:val="00797745"/>
    <w:rsid w:val="00797F92"/>
    <w:rsid w:val="007A079B"/>
    <w:rsid w:val="007A12A2"/>
    <w:rsid w:val="007A12A9"/>
    <w:rsid w:val="007A3EAB"/>
    <w:rsid w:val="007A5D94"/>
    <w:rsid w:val="007A688C"/>
    <w:rsid w:val="007A6BBC"/>
    <w:rsid w:val="007A758D"/>
    <w:rsid w:val="007A7E4F"/>
    <w:rsid w:val="007A7E85"/>
    <w:rsid w:val="007B1A7D"/>
    <w:rsid w:val="007B1BE3"/>
    <w:rsid w:val="007B24A6"/>
    <w:rsid w:val="007B28B3"/>
    <w:rsid w:val="007B2B36"/>
    <w:rsid w:val="007B2E77"/>
    <w:rsid w:val="007B34ED"/>
    <w:rsid w:val="007B4897"/>
    <w:rsid w:val="007B4A26"/>
    <w:rsid w:val="007B5778"/>
    <w:rsid w:val="007B5BD5"/>
    <w:rsid w:val="007B6057"/>
    <w:rsid w:val="007B6896"/>
    <w:rsid w:val="007B6B36"/>
    <w:rsid w:val="007B7B79"/>
    <w:rsid w:val="007B7FC7"/>
    <w:rsid w:val="007C00A4"/>
    <w:rsid w:val="007C0E63"/>
    <w:rsid w:val="007C1847"/>
    <w:rsid w:val="007C193B"/>
    <w:rsid w:val="007C1B6C"/>
    <w:rsid w:val="007C1CD8"/>
    <w:rsid w:val="007C2085"/>
    <w:rsid w:val="007C33B4"/>
    <w:rsid w:val="007C5150"/>
    <w:rsid w:val="007C53D9"/>
    <w:rsid w:val="007C5572"/>
    <w:rsid w:val="007C56E0"/>
    <w:rsid w:val="007C57AA"/>
    <w:rsid w:val="007C5AE2"/>
    <w:rsid w:val="007C6BD5"/>
    <w:rsid w:val="007C6D88"/>
    <w:rsid w:val="007C7145"/>
    <w:rsid w:val="007C76CA"/>
    <w:rsid w:val="007D03AD"/>
    <w:rsid w:val="007D0652"/>
    <w:rsid w:val="007D0D78"/>
    <w:rsid w:val="007D1288"/>
    <w:rsid w:val="007D3233"/>
    <w:rsid w:val="007D344C"/>
    <w:rsid w:val="007D4286"/>
    <w:rsid w:val="007D42A3"/>
    <w:rsid w:val="007D4573"/>
    <w:rsid w:val="007D4ABB"/>
    <w:rsid w:val="007D539B"/>
    <w:rsid w:val="007D5ADD"/>
    <w:rsid w:val="007D5E16"/>
    <w:rsid w:val="007D60F0"/>
    <w:rsid w:val="007D68BD"/>
    <w:rsid w:val="007D692A"/>
    <w:rsid w:val="007D6F34"/>
    <w:rsid w:val="007D7540"/>
    <w:rsid w:val="007D7890"/>
    <w:rsid w:val="007D79CF"/>
    <w:rsid w:val="007D7AF6"/>
    <w:rsid w:val="007D7B5E"/>
    <w:rsid w:val="007E0319"/>
    <w:rsid w:val="007E05F4"/>
    <w:rsid w:val="007E139F"/>
    <w:rsid w:val="007E1BC3"/>
    <w:rsid w:val="007E2B5E"/>
    <w:rsid w:val="007E38F8"/>
    <w:rsid w:val="007E39CC"/>
    <w:rsid w:val="007E3A5C"/>
    <w:rsid w:val="007E5276"/>
    <w:rsid w:val="007E69A2"/>
    <w:rsid w:val="007E6C8E"/>
    <w:rsid w:val="007E6DEE"/>
    <w:rsid w:val="007F0086"/>
    <w:rsid w:val="007F163B"/>
    <w:rsid w:val="007F1682"/>
    <w:rsid w:val="007F260A"/>
    <w:rsid w:val="007F29F0"/>
    <w:rsid w:val="007F36E0"/>
    <w:rsid w:val="007F384D"/>
    <w:rsid w:val="007F3B2A"/>
    <w:rsid w:val="007F41D7"/>
    <w:rsid w:val="007F4E54"/>
    <w:rsid w:val="007F4FFA"/>
    <w:rsid w:val="007F618B"/>
    <w:rsid w:val="007F67C5"/>
    <w:rsid w:val="007F761A"/>
    <w:rsid w:val="007F7E74"/>
    <w:rsid w:val="008001E5"/>
    <w:rsid w:val="00800395"/>
    <w:rsid w:val="00801873"/>
    <w:rsid w:val="00801965"/>
    <w:rsid w:val="00801A62"/>
    <w:rsid w:val="008021DF"/>
    <w:rsid w:val="00802AD1"/>
    <w:rsid w:val="00802AD3"/>
    <w:rsid w:val="00804FD9"/>
    <w:rsid w:val="00805478"/>
    <w:rsid w:val="008057CB"/>
    <w:rsid w:val="008059C4"/>
    <w:rsid w:val="0080648D"/>
    <w:rsid w:val="00807AF8"/>
    <w:rsid w:val="00807BB0"/>
    <w:rsid w:val="00810B98"/>
    <w:rsid w:val="00810EB4"/>
    <w:rsid w:val="0081372E"/>
    <w:rsid w:val="008142FD"/>
    <w:rsid w:val="00815FC4"/>
    <w:rsid w:val="00817429"/>
    <w:rsid w:val="0082052C"/>
    <w:rsid w:val="0082072E"/>
    <w:rsid w:val="00820AC6"/>
    <w:rsid w:val="00820EA5"/>
    <w:rsid w:val="008212D4"/>
    <w:rsid w:val="00821D3E"/>
    <w:rsid w:val="008225AD"/>
    <w:rsid w:val="00823A5A"/>
    <w:rsid w:val="00823C02"/>
    <w:rsid w:val="00824522"/>
    <w:rsid w:val="008246D0"/>
    <w:rsid w:val="00824EE3"/>
    <w:rsid w:val="00825869"/>
    <w:rsid w:val="00825A1E"/>
    <w:rsid w:val="008261E7"/>
    <w:rsid w:val="008264DE"/>
    <w:rsid w:val="0082712D"/>
    <w:rsid w:val="00827C6D"/>
    <w:rsid w:val="00827DFE"/>
    <w:rsid w:val="00827E72"/>
    <w:rsid w:val="00830FE5"/>
    <w:rsid w:val="008322A3"/>
    <w:rsid w:val="0083301E"/>
    <w:rsid w:val="00835C12"/>
    <w:rsid w:val="00836457"/>
    <w:rsid w:val="008366E4"/>
    <w:rsid w:val="00836D80"/>
    <w:rsid w:val="00836E5A"/>
    <w:rsid w:val="00840045"/>
    <w:rsid w:val="0084059E"/>
    <w:rsid w:val="008406E7"/>
    <w:rsid w:val="008414A2"/>
    <w:rsid w:val="008415AD"/>
    <w:rsid w:val="008415D2"/>
    <w:rsid w:val="00841C46"/>
    <w:rsid w:val="00842C4F"/>
    <w:rsid w:val="00842F06"/>
    <w:rsid w:val="00845079"/>
    <w:rsid w:val="008463F1"/>
    <w:rsid w:val="00846F37"/>
    <w:rsid w:val="008479B5"/>
    <w:rsid w:val="00847A44"/>
    <w:rsid w:val="00850EDE"/>
    <w:rsid w:val="008511D9"/>
    <w:rsid w:val="008513E9"/>
    <w:rsid w:val="00851D01"/>
    <w:rsid w:val="00851E3E"/>
    <w:rsid w:val="00852197"/>
    <w:rsid w:val="0085285E"/>
    <w:rsid w:val="00852B27"/>
    <w:rsid w:val="00852B58"/>
    <w:rsid w:val="00854439"/>
    <w:rsid w:val="00854746"/>
    <w:rsid w:val="00854CC4"/>
    <w:rsid w:val="008555C9"/>
    <w:rsid w:val="00856019"/>
    <w:rsid w:val="008561CF"/>
    <w:rsid w:val="008562EB"/>
    <w:rsid w:val="00857984"/>
    <w:rsid w:val="00860368"/>
    <w:rsid w:val="008606F7"/>
    <w:rsid w:val="00860B67"/>
    <w:rsid w:val="008615E3"/>
    <w:rsid w:val="008622F6"/>
    <w:rsid w:val="00863493"/>
    <w:rsid w:val="008667BA"/>
    <w:rsid w:val="008674A5"/>
    <w:rsid w:val="00870F3A"/>
    <w:rsid w:val="008712C5"/>
    <w:rsid w:val="008721E5"/>
    <w:rsid w:val="0087268A"/>
    <w:rsid w:val="008729CD"/>
    <w:rsid w:val="00872AE4"/>
    <w:rsid w:val="00872D21"/>
    <w:rsid w:val="00873261"/>
    <w:rsid w:val="00873A79"/>
    <w:rsid w:val="008758C2"/>
    <w:rsid w:val="00876882"/>
    <w:rsid w:val="00876953"/>
    <w:rsid w:val="00876C35"/>
    <w:rsid w:val="0087798D"/>
    <w:rsid w:val="008809ED"/>
    <w:rsid w:val="00881BB0"/>
    <w:rsid w:val="00883316"/>
    <w:rsid w:val="008839E2"/>
    <w:rsid w:val="00884955"/>
    <w:rsid w:val="00884D41"/>
    <w:rsid w:val="008851AD"/>
    <w:rsid w:val="0088558A"/>
    <w:rsid w:val="008872FF"/>
    <w:rsid w:val="0088794E"/>
    <w:rsid w:val="0089071E"/>
    <w:rsid w:val="00892448"/>
    <w:rsid w:val="00892479"/>
    <w:rsid w:val="008929DB"/>
    <w:rsid w:val="008932CD"/>
    <w:rsid w:val="00893FA9"/>
    <w:rsid w:val="008963CE"/>
    <w:rsid w:val="00896868"/>
    <w:rsid w:val="00896E84"/>
    <w:rsid w:val="008976ED"/>
    <w:rsid w:val="0089782C"/>
    <w:rsid w:val="00897FF6"/>
    <w:rsid w:val="008A047A"/>
    <w:rsid w:val="008A1269"/>
    <w:rsid w:val="008A1899"/>
    <w:rsid w:val="008A1C75"/>
    <w:rsid w:val="008A2CAE"/>
    <w:rsid w:val="008A2D24"/>
    <w:rsid w:val="008A33A7"/>
    <w:rsid w:val="008A371D"/>
    <w:rsid w:val="008A4312"/>
    <w:rsid w:val="008A52FB"/>
    <w:rsid w:val="008A689B"/>
    <w:rsid w:val="008A694C"/>
    <w:rsid w:val="008B0BF8"/>
    <w:rsid w:val="008B16F4"/>
    <w:rsid w:val="008B19D1"/>
    <w:rsid w:val="008B382F"/>
    <w:rsid w:val="008B3B92"/>
    <w:rsid w:val="008B3D18"/>
    <w:rsid w:val="008B4ADF"/>
    <w:rsid w:val="008B5BB7"/>
    <w:rsid w:val="008B5C79"/>
    <w:rsid w:val="008B6399"/>
    <w:rsid w:val="008B706C"/>
    <w:rsid w:val="008B7F15"/>
    <w:rsid w:val="008C0125"/>
    <w:rsid w:val="008C0D46"/>
    <w:rsid w:val="008C14A5"/>
    <w:rsid w:val="008C35F2"/>
    <w:rsid w:val="008C630A"/>
    <w:rsid w:val="008C6C6B"/>
    <w:rsid w:val="008C749B"/>
    <w:rsid w:val="008C7630"/>
    <w:rsid w:val="008D0070"/>
    <w:rsid w:val="008D00E8"/>
    <w:rsid w:val="008D3A98"/>
    <w:rsid w:val="008D3BF3"/>
    <w:rsid w:val="008D3E04"/>
    <w:rsid w:val="008D4310"/>
    <w:rsid w:val="008D4BD5"/>
    <w:rsid w:val="008D4CD6"/>
    <w:rsid w:val="008D4D5E"/>
    <w:rsid w:val="008D5545"/>
    <w:rsid w:val="008D5739"/>
    <w:rsid w:val="008D5D88"/>
    <w:rsid w:val="008D619D"/>
    <w:rsid w:val="008D6FBE"/>
    <w:rsid w:val="008E0E1E"/>
    <w:rsid w:val="008E1714"/>
    <w:rsid w:val="008E1E5D"/>
    <w:rsid w:val="008E228F"/>
    <w:rsid w:val="008E2554"/>
    <w:rsid w:val="008E31D7"/>
    <w:rsid w:val="008E3450"/>
    <w:rsid w:val="008E3D42"/>
    <w:rsid w:val="008E426B"/>
    <w:rsid w:val="008E52D7"/>
    <w:rsid w:val="008E63ED"/>
    <w:rsid w:val="008E685B"/>
    <w:rsid w:val="008F0ADB"/>
    <w:rsid w:val="008F0F61"/>
    <w:rsid w:val="008F18EF"/>
    <w:rsid w:val="008F1B47"/>
    <w:rsid w:val="008F2BD9"/>
    <w:rsid w:val="008F2D80"/>
    <w:rsid w:val="008F34F0"/>
    <w:rsid w:val="008F440E"/>
    <w:rsid w:val="008F52CC"/>
    <w:rsid w:val="008F5B05"/>
    <w:rsid w:val="008F5CE3"/>
    <w:rsid w:val="008F62E6"/>
    <w:rsid w:val="008F6415"/>
    <w:rsid w:val="008F7B07"/>
    <w:rsid w:val="008F7C65"/>
    <w:rsid w:val="008F7EA3"/>
    <w:rsid w:val="00900FF4"/>
    <w:rsid w:val="00901303"/>
    <w:rsid w:val="009013C1"/>
    <w:rsid w:val="00901820"/>
    <w:rsid w:val="009033A0"/>
    <w:rsid w:val="00903B5C"/>
    <w:rsid w:val="009047D1"/>
    <w:rsid w:val="0090609D"/>
    <w:rsid w:val="009060EB"/>
    <w:rsid w:val="0090742E"/>
    <w:rsid w:val="0091135E"/>
    <w:rsid w:val="00911C34"/>
    <w:rsid w:val="00912341"/>
    <w:rsid w:val="00912A84"/>
    <w:rsid w:val="00913407"/>
    <w:rsid w:val="00913A86"/>
    <w:rsid w:val="00913E6E"/>
    <w:rsid w:val="009150D6"/>
    <w:rsid w:val="009155FC"/>
    <w:rsid w:val="00916376"/>
    <w:rsid w:val="009166A2"/>
    <w:rsid w:val="00916BEE"/>
    <w:rsid w:val="009201A0"/>
    <w:rsid w:val="009208B7"/>
    <w:rsid w:val="00920DC2"/>
    <w:rsid w:val="00921692"/>
    <w:rsid w:val="0092221B"/>
    <w:rsid w:val="00922C59"/>
    <w:rsid w:val="00922F95"/>
    <w:rsid w:val="009230DA"/>
    <w:rsid w:val="00923BB6"/>
    <w:rsid w:val="00924339"/>
    <w:rsid w:val="00925116"/>
    <w:rsid w:val="00925523"/>
    <w:rsid w:val="00926703"/>
    <w:rsid w:val="00926C31"/>
    <w:rsid w:val="00926C9E"/>
    <w:rsid w:val="00926D88"/>
    <w:rsid w:val="009270FC"/>
    <w:rsid w:val="00927B39"/>
    <w:rsid w:val="00930145"/>
    <w:rsid w:val="00930FC9"/>
    <w:rsid w:val="009324B6"/>
    <w:rsid w:val="0093252D"/>
    <w:rsid w:val="009351AE"/>
    <w:rsid w:val="00935334"/>
    <w:rsid w:val="009364B7"/>
    <w:rsid w:val="00937BEA"/>
    <w:rsid w:val="009411BB"/>
    <w:rsid w:val="009415E2"/>
    <w:rsid w:val="009418A0"/>
    <w:rsid w:val="00941DC7"/>
    <w:rsid w:val="00941EC0"/>
    <w:rsid w:val="00946017"/>
    <w:rsid w:val="00946083"/>
    <w:rsid w:val="00947A93"/>
    <w:rsid w:val="00947CC2"/>
    <w:rsid w:val="009500BD"/>
    <w:rsid w:val="00951749"/>
    <w:rsid w:val="00951F4A"/>
    <w:rsid w:val="00951F6D"/>
    <w:rsid w:val="009525A4"/>
    <w:rsid w:val="0095352C"/>
    <w:rsid w:val="00953870"/>
    <w:rsid w:val="009571EE"/>
    <w:rsid w:val="009576BD"/>
    <w:rsid w:val="00957785"/>
    <w:rsid w:val="0096030A"/>
    <w:rsid w:val="00960A56"/>
    <w:rsid w:val="00960F16"/>
    <w:rsid w:val="00961608"/>
    <w:rsid w:val="009622EC"/>
    <w:rsid w:val="0096273A"/>
    <w:rsid w:val="009633E4"/>
    <w:rsid w:val="00964755"/>
    <w:rsid w:val="0096524A"/>
    <w:rsid w:val="0096671D"/>
    <w:rsid w:val="00966757"/>
    <w:rsid w:val="00966794"/>
    <w:rsid w:val="00967342"/>
    <w:rsid w:val="00967733"/>
    <w:rsid w:val="009702DF"/>
    <w:rsid w:val="00970F3C"/>
    <w:rsid w:val="00971925"/>
    <w:rsid w:val="00972329"/>
    <w:rsid w:val="0097285F"/>
    <w:rsid w:val="009728CD"/>
    <w:rsid w:val="009728F9"/>
    <w:rsid w:val="00973033"/>
    <w:rsid w:val="00973BF5"/>
    <w:rsid w:val="00974501"/>
    <w:rsid w:val="00974F50"/>
    <w:rsid w:val="00974FD7"/>
    <w:rsid w:val="00976047"/>
    <w:rsid w:val="00981F41"/>
    <w:rsid w:val="00982F88"/>
    <w:rsid w:val="00982FD4"/>
    <w:rsid w:val="009835D7"/>
    <w:rsid w:val="00983770"/>
    <w:rsid w:val="00984755"/>
    <w:rsid w:val="009856A2"/>
    <w:rsid w:val="00986C6D"/>
    <w:rsid w:val="00990117"/>
    <w:rsid w:val="0099013F"/>
    <w:rsid w:val="00990A9E"/>
    <w:rsid w:val="00990F56"/>
    <w:rsid w:val="0099104F"/>
    <w:rsid w:val="00991308"/>
    <w:rsid w:val="00991B53"/>
    <w:rsid w:val="009924D1"/>
    <w:rsid w:val="009926DC"/>
    <w:rsid w:val="009932A9"/>
    <w:rsid w:val="009949EC"/>
    <w:rsid w:val="009959EC"/>
    <w:rsid w:val="00995A12"/>
    <w:rsid w:val="00996855"/>
    <w:rsid w:val="00996A4C"/>
    <w:rsid w:val="009974A0"/>
    <w:rsid w:val="00997C7E"/>
    <w:rsid w:val="009A0421"/>
    <w:rsid w:val="009A0826"/>
    <w:rsid w:val="009A1439"/>
    <w:rsid w:val="009A1C8A"/>
    <w:rsid w:val="009A33B3"/>
    <w:rsid w:val="009A40D7"/>
    <w:rsid w:val="009A487B"/>
    <w:rsid w:val="009A490B"/>
    <w:rsid w:val="009A5C4B"/>
    <w:rsid w:val="009A5E4E"/>
    <w:rsid w:val="009A6094"/>
    <w:rsid w:val="009A66B2"/>
    <w:rsid w:val="009A7122"/>
    <w:rsid w:val="009A7436"/>
    <w:rsid w:val="009A7706"/>
    <w:rsid w:val="009A784B"/>
    <w:rsid w:val="009B0BDA"/>
    <w:rsid w:val="009B1D65"/>
    <w:rsid w:val="009B1E35"/>
    <w:rsid w:val="009B2780"/>
    <w:rsid w:val="009B55A7"/>
    <w:rsid w:val="009B6EDA"/>
    <w:rsid w:val="009B76EC"/>
    <w:rsid w:val="009B7A38"/>
    <w:rsid w:val="009C0195"/>
    <w:rsid w:val="009C071A"/>
    <w:rsid w:val="009C1AE4"/>
    <w:rsid w:val="009C4128"/>
    <w:rsid w:val="009C4372"/>
    <w:rsid w:val="009C51BF"/>
    <w:rsid w:val="009C5312"/>
    <w:rsid w:val="009C5343"/>
    <w:rsid w:val="009C5A77"/>
    <w:rsid w:val="009C70A4"/>
    <w:rsid w:val="009D0174"/>
    <w:rsid w:val="009D1023"/>
    <w:rsid w:val="009D10A6"/>
    <w:rsid w:val="009D13A9"/>
    <w:rsid w:val="009D3AAD"/>
    <w:rsid w:val="009D3FAC"/>
    <w:rsid w:val="009D41D4"/>
    <w:rsid w:val="009D44D3"/>
    <w:rsid w:val="009D4BFE"/>
    <w:rsid w:val="009D6CDE"/>
    <w:rsid w:val="009D6F37"/>
    <w:rsid w:val="009E04D3"/>
    <w:rsid w:val="009E4A65"/>
    <w:rsid w:val="009E51D1"/>
    <w:rsid w:val="009E5669"/>
    <w:rsid w:val="009E6D82"/>
    <w:rsid w:val="009E7B55"/>
    <w:rsid w:val="009E7F31"/>
    <w:rsid w:val="009F10CC"/>
    <w:rsid w:val="009F1FBF"/>
    <w:rsid w:val="009F2097"/>
    <w:rsid w:val="009F2ECE"/>
    <w:rsid w:val="009F3040"/>
    <w:rsid w:val="009F39B3"/>
    <w:rsid w:val="009F3FAB"/>
    <w:rsid w:val="009F5436"/>
    <w:rsid w:val="009F5805"/>
    <w:rsid w:val="009F6071"/>
    <w:rsid w:val="009F68C8"/>
    <w:rsid w:val="009F7599"/>
    <w:rsid w:val="00A01295"/>
    <w:rsid w:val="00A0280F"/>
    <w:rsid w:val="00A031B7"/>
    <w:rsid w:val="00A0484C"/>
    <w:rsid w:val="00A05311"/>
    <w:rsid w:val="00A05D5A"/>
    <w:rsid w:val="00A07E3F"/>
    <w:rsid w:val="00A10939"/>
    <w:rsid w:val="00A116E4"/>
    <w:rsid w:val="00A12955"/>
    <w:rsid w:val="00A13760"/>
    <w:rsid w:val="00A15006"/>
    <w:rsid w:val="00A153E5"/>
    <w:rsid w:val="00A1574E"/>
    <w:rsid w:val="00A15891"/>
    <w:rsid w:val="00A17745"/>
    <w:rsid w:val="00A17830"/>
    <w:rsid w:val="00A20D80"/>
    <w:rsid w:val="00A22BB5"/>
    <w:rsid w:val="00A23BAF"/>
    <w:rsid w:val="00A23DB3"/>
    <w:rsid w:val="00A25907"/>
    <w:rsid w:val="00A25A1A"/>
    <w:rsid w:val="00A25EE0"/>
    <w:rsid w:val="00A2666E"/>
    <w:rsid w:val="00A26C73"/>
    <w:rsid w:val="00A27E71"/>
    <w:rsid w:val="00A304F1"/>
    <w:rsid w:val="00A30BE7"/>
    <w:rsid w:val="00A3110C"/>
    <w:rsid w:val="00A3128E"/>
    <w:rsid w:val="00A322AA"/>
    <w:rsid w:val="00A32969"/>
    <w:rsid w:val="00A33710"/>
    <w:rsid w:val="00A33B9A"/>
    <w:rsid w:val="00A33D88"/>
    <w:rsid w:val="00A35E06"/>
    <w:rsid w:val="00A36A1B"/>
    <w:rsid w:val="00A376BC"/>
    <w:rsid w:val="00A40057"/>
    <w:rsid w:val="00A40412"/>
    <w:rsid w:val="00A40A89"/>
    <w:rsid w:val="00A41375"/>
    <w:rsid w:val="00A4198F"/>
    <w:rsid w:val="00A41D0F"/>
    <w:rsid w:val="00A423C6"/>
    <w:rsid w:val="00A429BF"/>
    <w:rsid w:val="00A42C7C"/>
    <w:rsid w:val="00A47161"/>
    <w:rsid w:val="00A4716E"/>
    <w:rsid w:val="00A51860"/>
    <w:rsid w:val="00A51BFC"/>
    <w:rsid w:val="00A51CD6"/>
    <w:rsid w:val="00A52D47"/>
    <w:rsid w:val="00A52EFA"/>
    <w:rsid w:val="00A53A4C"/>
    <w:rsid w:val="00A54BF0"/>
    <w:rsid w:val="00A552A6"/>
    <w:rsid w:val="00A55D02"/>
    <w:rsid w:val="00A5747A"/>
    <w:rsid w:val="00A613CB"/>
    <w:rsid w:val="00A61D4B"/>
    <w:rsid w:val="00A6293A"/>
    <w:rsid w:val="00A631E8"/>
    <w:rsid w:val="00A63A3E"/>
    <w:rsid w:val="00A64226"/>
    <w:rsid w:val="00A64A4A"/>
    <w:rsid w:val="00A65CBD"/>
    <w:rsid w:val="00A65DEF"/>
    <w:rsid w:val="00A675AF"/>
    <w:rsid w:val="00A6771F"/>
    <w:rsid w:val="00A67B33"/>
    <w:rsid w:val="00A67E39"/>
    <w:rsid w:val="00A7018C"/>
    <w:rsid w:val="00A7021D"/>
    <w:rsid w:val="00A71238"/>
    <w:rsid w:val="00A7149A"/>
    <w:rsid w:val="00A71FA5"/>
    <w:rsid w:val="00A72CFC"/>
    <w:rsid w:val="00A7301C"/>
    <w:rsid w:val="00A732E5"/>
    <w:rsid w:val="00A7335E"/>
    <w:rsid w:val="00A73497"/>
    <w:rsid w:val="00A73810"/>
    <w:rsid w:val="00A73873"/>
    <w:rsid w:val="00A746AA"/>
    <w:rsid w:val="00A7503E"/>
    <w:rsid w:val="00A751D7"/>
    <w:rsid w:val="00A75AC5"/>
    <w:rsid w:val="00A7787E"/>
    <w:rsid w:val="00A77B2C"/>
    <w:rsid w:val="00A77DB8"/>
    <w:rsid w:val="00A80026"/>
    <w:rsid w:val="00A80028"/>
    <w:rsid w:val="00A8025A"/>
    <w:rsid w:val="00A81B7F"/>
    <w:rsid w:val="00A82870"/>
    <w:rsid w:val="00A83282"/>
    <w:rsid w:val="00A83F6F"/>
    <w:rsid w:val="00A8442A"/>
    <w:rsid w:val="00A84D73"/>
    <w:rsid w:val="00A86226"/>
    <w:rsid w:val="00A86538"/>
    <w:rsid w:val="00A87E03"/>
    <w:rsid w:val="00A90E3D"/>
    <w:rsid w:val="00A91026"/>
    <w:rsid w:val="00A91E01"/>
    <w:rsid w:val="00A923FF"/>
    <w:rsid w:val="00A92A9C"/>
    <w:rsid w:val="00A92C68"/>
    <w:rsid w:val="00A93526"/>
    <w:rsid w:val="00A948F9"/>
    <w:rsid w:val="00A94FFD"/>
    <w:rsid w:val="00A95866"/>
    <w:rsid w:val="00A95881"/>
    <w:rsid w:val="00A97045"/>
    <w:rsid w:val="00A97657"/>
    <w:rsid w:val="00A97BD0"/>
    <w:rsid w:val="00AA0B47"/>
    <w:rsid w:val="00AA11AA"/>
    <w:rsid w:val="00AA1BEF"/>
    <w:rsid w:val="00AA1BF0"/>
    <w:rsid w:val="00AA1D93"/>
    <w:rsid w:val="00AA2C23"/>
    <w:rsid w:val="00AA3A25"/>
    <w:rsid w:val="00AA4843"/>
    <w:rsid w:val="00AA4868"/>
    <w:rsid w:val="00AA4FE0"/>
    <w:rsid w:val="00AA53B4"/>
    <w:rsid w:val="00AA5CC3"/>
    <w:rsid w:val="00AA5CDD"/>
    <w:rsid w:val="00AA68E6"/>
    <w:rsid w:val="00AB06FD"/>
    <w:rsid w:val="00AB0E2D"/>
    <w:rsid w:val="00AB25B8"/>
    <w:rsid w:val="00AB2AB0"/>
    <w:rsid w:val="00AB2BA1"/>
    <w:rsid w:val="00AB319F"/>
    <w:rsid w:val="00AB3649"/>
    <w:rsid w:val="00AB3ABE"/>
    <w:rsid w:val="00AB4E29"/>
    <w:rsid w:val="00AB648D"/>
    <w:rsid w:val="00AB6610"/>
    <w:rsid w:val="00AB6C6E"/>
    <w:rsid w:val="00AB7538"/>
    <w:rsid w:val="00AB7BEF"/>
    <w:rsid w:val="00AB7D93"/>
    <w:rsid w:val="00AB7F3E"/>
    <w:rsid w:val="00AC0306"/>
    <w:rsid w:val="00AC05AB"/>
    <w:rsid w:val="00AC07A5"/>
    <w:rsid w:val="00AC089B"/>
    <w:rsid w:val="00AC17B9"/>
    <w:rsid w:val="00AC1990"/>
    <w:rsid w:val="00AC26BE"/>
    <w:rsid w:val="00AC2BB3"/>
    <w:rsid w:val="00AC2F28"/>
    <w:rsid w:val="00AC2FA4"/>
    <w:rsid w:val="00AC40E7"/>
    <w:rsid w:val="00AC590E"/>
    <w:rsid w:val="00AC656F"/>
    <w:rsid w:val="00AC72E0"/>
    <w:rsid w:val="00AD06BC"/>
    <w:rsid w:val="00AD2F4D"/>
    <w:rsid w:val="00AD34E3"/>
    <w:rsid w:val="00AD3CC0"/>
    <w:rsid w:val="00AD3E6A"/>
    <w:rsid w:val="00AD4E90"/>
    <w:rsid w:val="00AD548B"/>
    <w:rsid w:val="00AD5DEC"/>
    <w:rsid w:val="00AD6A6B"/>
    <w:rsid w:val="00AD6D74"/>
    <w:rsid w:val="00AE15E4"/>
    <w:rsid w:val="00AE19BD"/>
    <w:rsid w:val="00AE249B"/>
    <w:rsid w:val="00AE27EA"/>
    <w:rsid w:val="00AE2837"/>
    <w:rsid w:val="00AE2B72"/>
    <w:rsid w:val="00AE2C06"/>
    <w:rsid w:val="00AE2E0D"/>
    <w:rsid w:val="00AE4575"/>
    <w:rsid w:val="00AE4AFE"/>
    <w:rsid w:val="00AE4F71"/>
    <w:rsid w:val="00AE591C"/>
    <w:rsid w:val="00AF0AF9"/>
    <w:rsid w:val="00AF2142"/>
    <w:rsid w:val="00AF2A8E"/>
    <w:rsid w:val="00AF2AD6"/>
    <w:rsid w:val="00AF3005"/>
    <w:rsid w:val="00AF47F1"/>
    <w:rsid w:val="00AF4817"/>
    <w:rsid w:val="00AF4C63"/>
    <w:rsid w:val="00AF581B"/>
    <w:rsid w:val="00AF5A5E"/>
    <w:rsid w:val="00AF5FA6"/>
    <w:rsid w:val="00AF74BC"/>
    <w:rsid w:val="00AF7516"/>
    <w:rsid w:val="00AF7933"/>
    <w:rsid w:val="00B0045E"/>
    <w:rsid w:val="00B0057A"/>
    <w:rsid w:val="00B01598"/>
    <w:rsid w:val="00B016A7"/>
    <w:rsid w:val="00B016A8"/>
    <w:rsid w:val="00B01710"/>
    <w:rsid w:val="00B020AC"/>
    <w:rsid w:val="00B02422"/>
    <w:rsid w:val="00B03A53"/>
    <w:rsid w:val="00B04DCA"/>
    <w:rsid w:val="00B05D14"/>
    <w:rsid w:val="00B06DF9"/>
    <w:rsid w:val="00B07186"/>
    <w:rsid w:val="00B076C8"/>
    <w:rsid w:val="00B077EB"/>
    <w:rsid w:val="00B104A8"/>
    <w:rsid w:val="00B106B9"/>
    <w:rsid w:val="00B10A63"/>
    <w:rsid w:val="00B12618"/>
    <w:rsid w:val="00B13971"/>
    <w:rsid w:val="00B13B63"/>
    <w:rsid w:val="00B13D5A"/>
    <w:rsid w:val="00B143C5"/>
    <w:rsid w:val="00B15183"/>
    <w:rsid w:val="00B15685"/>
    <w:rsid w:val="00B177AD"/>
    <w:rsid w:val="00B2017B"/>
    <w:rsid w:val="00B225F0"/>
    <w:rsid w:val="00B22A9F"/>
    <w:rsid w:val="00B22C0E"/>
    <w:rsid w:val="00B2419F"/>
    <w:rsid w:val="00B24262"/>
    <w:rsid w:val="00B24E3D"/>
    <w:rsid w:val="00B250D6"/>
    <w:rsid w:val="00B2584E"/>
    <w:rsid w:val="00B25F5D"/>
    <w:rsid w:val="00B264CC"/>
    <w:rsid w:val="00B279BB"/>
    <w:rsid w:val="00B300EC"/>
    <w:rsid w:val="00B302B3"/>
    <w:rsid w:val="00B30328"/>
    <w:rsid w:val="00B30CEF"/>
    <w:rsid w:val="00B30D9B"/>
    <w:rsid w:val="00B310C4"/>
    <w:rsid w:val="00B311B2"/>
    <w:rsid w:val="00B31218"/>
    <w:rsid w:val="00B31E98"/>
    <w:rsid w:val="00B3452C"/>
    <w:rsid w:val="00B4058B"/>
    <w:rsid w:val="00B40CCD"/>
    <w:rsid w:val="00B41725"/>
    <w:rsid w:val="00B418DF"/>
    <w:rsid w:val="00B41E48"/>
    <w:rsid w:val="00B41F05"/>
    <w:rsid w:val="00B42E1F"/>
    <w:rsid w:val="00B43018"/>
    <w:rsid w:val="00B462BD"/>
    <w:rsid w:val="00B46363"/>
    <w:rsid w:val="00B467C8"/>
    <w:rsid w:val="00B47BD9"/>
    <w:rsid w:val="00B47FE9"/>
    <w:rsid w:val="00B500A2"/>
    <w:rsid w:val="00B50578"/>
    <w:rsid w:val="00B5069B"/>
    <w:rsid w:val="00B50C9C"/>
    <w:rsid w:val="00B51507"/>
    <w:rsid w:val="00B515DD"/>
    <w:rsid w:val="00B526DF"/>
    <w:rsid w:val="00B52CE7"/>
    <w:rsid w:val="00B53127"/>
    <w:rsid w:val="00B53E5B"/>
    <w:rsid w:val="00B5489F"/>
    <w:rsid w:val="00B54C7C"/>
    <w:rsid w:val="00B55490"/>
    <w:rsid w:val="00B55E1A"/>
    <w:rsid w:val="00B56024"/>
    <w:rsid w:val="00B567C1"/>
    <w:rsid w:val="00B568A5"/>
    <w:rsid w:val="00B573FA"/>
    <w:rsid w:val="00B57F0A"/>
    <w:rsid w:val="00B6106E"/>
    <w:rsid w:val="00B63CDC"/>
    <w:rsid w:val="00B64D8F"/>
    <w:rsid w:val="00B65F20"/>
    <w:rsid w:val="00B67787"/>
    <w:rsid w:val="00B67F5B"/>
    <w:rsid w:val="00B70198"/>
    <w:rsid w:val="00B70500"/>
    <w:rsid w:val="00B70707"/>
    <w:rsid w:val="00B70EBE"/>
    <w:rsid w:val="00B71BCC"/>
    <w:rsid w:val="00B7212D"/>
    <w:rsid w:val="00B73960"/>
    <w:rsid w:val="00B74F6E"/>
    <w:rsid w:val="00B7553E"/>
    <w:rsid w:val="00B755AC"/>
    <w:rsid w:val="00B75E89"/>
    <w:rsid w:val="00B76127"/>
    <w:rsid w:val="00B77CC4"/>
    <w:rsid w:val="00B77DCB"/>
    <w:rsid w:val="00B802A3"/>
    <w:rsid w:val="00B8057A"/>
    <w:rsid w:val="00B8122A"/>
    <w:rsid w:val="00B81D72"/>
    <w:rsid w:val="00B82C83"/>
    <w:rsid w:val="00B84A56"/>
    <w:rsid w:val="00B84F9A"/>
    <w:rsid w:val="00B86EEB"/>
    <w:rsid w:val="00B87B9D"/>
    <w:rsid w:val="00B90063"/>
    <w:rsid w:val="00B908C6"/>
    <w:rsid w:val="00B92470"/>
    <w:rsid w:val="00B92AA6"/>
    <w:rsid w:val="00B93358"/>
    <w:rsid w:val="00B94FF6"/>
    <w:rsid w:val="00B95AE1"/>
    <w:rsid w:val="00B96005"/>
    <w:rsid w:val="00B96131"/>
    <w:rsid w:val="00B96463"/>
    <w:rsid w:val="00B97A13"/>
    <w:rsid w:val="00BA061D"/>
    <w:rsid w:val="00BA0CDC"/>
    <w:rsid w:val="00BA1A8A"/>
    <w:rsid w:val="00BA1AEC"/>
    <w:rsid w:val="00BA1C6E"/>
    <w:rsid w:val="00BA2218"/>
    <w:rsid w:val="00BA23BA"/>
    <w:rsid w:val="00BA2802"/>
    <w:rsid w:val="00BA3AD7"/>
    <w:rsid w:val="00BA3CCB"/>
    <w:rsid w:val="00BA4575"/>
    <w:rsid w:val="00BA4795"/>
    <w:rsid w:val="00BA5F1C"/>
    <w:rsid w:val="00BA619F"/>
    <w:rsid w:val="00BA67F0"/>
    <w:rsid w:val="00BA68D6"/>
    <w:rsid w:val="00BA69C1"/>
    <w:rsid w:val="00BA7EF6"/>
    <w:rsid w:val="00BA7FB3"/>
    <w:rsid w:val="00BB1775"/>
    <w:rsid w:val="00BB1902"/>
    <w:rsid w:val="00BB1CFE"/>
    <w:rsid w:val="00BB1D5B"/>
    <w:rsid w:val="00BB1EDA"/>
    <w:rsid w:val="00BB1EFE"/>
    <w:rsid w:val="00BB22FE"/>
    <w:rsid w:val="00BB2426"/>
    <w:rsid w:val="00BB2B6F"/>
    <w:rsid w:val="00BB40C8"/>
    <w:rsid w:val="00BB42B1"/>
    <w:rsid w:val="00BB4515"/>
    <w:rsid w:val="00BB4BC4"/>
    <w:rsid w:val="00BB5276"/>
    <w:rsid w:val="00BB5441"/>
    <w:rsid w:val="00BB6E4D"/>
    <w:rsid w:val="00BB78BB"/>
    <w:rsid w:val="00BB7F47"/>
    <w:rsid w:val="00BC03F2"/>
    <w:rsid w:val="00BC1A51"/>
    <w:rsid w:val="00BC2C83"/>
    <w:rsid w:val="00BC36FD"/>
    <w:rsid w:val="00BC396A"/>
    <w:rsid w:val="00BC4496"/>
    <w:rsid w:val="00BC46A3"/>
    <w:rsid w:val="00BC5301"/>
    <w:rsid w:val="00BC55FB"/>
    <w:rsid w:val="00BC5755"/>
    <w:rsid w:val="00BC623D"/>
    <w:rsid w:val="00BC76FF"/>
    <w:rsid w:val="00BD0177"/>
    <w:rsid w:val="00BD072D"/>
    <w:rsid w:val="00BD0E72"/>
    <w:rsid w:val="00BD123B"/>
    <w:rsid w:val="00BD438F"/>
    <w:rsid w:val="00BD4694"/>
    <w:rsid w:val="00BD4B9B"/>
    <w:rsid w:val="00BD56B4"/>
    <w:rsid w:val="00BD6127"/>
    <w:rsid w:val="00BE012B"/>
    <w:rsid w:val="00BE0342"/>
    <w:rsid w:val="00BE0507"/>
    <w:rsid w:val="00BE05DE"/>
    <w:rsid w:val="00BE0B8C"/>
    <w:rsid w:val="00BE1C68"/>
    <w:rsid w:val="00BE2C6E"/>
    <w:rsid w:val="00BE3DE5"/>
    <w:rsid w:val="00BE423B"/>
    <w:rsid w:val="00BE5138"/>
    <w:rsid w:val="00BE57AE"/>
    <w:rsid w:val="00BE5E9C"/>
    <w:rsid w:val="00BE6B23"/>
    <w:rsid w:val="00BE6D55"/>
    <w:rsid w:val="00BE6DB8"/>
    <w:rsid w:val="00BE725F"/>
    <w:rsid w:val="00BE7D03"/>
    <w:rsid w:val="00BE7FA0"/>
    <w:rsid w:val="00BF0587"/>
    <w:rsid w:val="00BF0A71"/>
    <w:rsid w:val="00BF0D70"/>
    <w:rsid w:val="00BF226A"/>
    <w:rsid w:val="00BF2403"/>
    <w:rsid w:val="00BF2718"/>
    <w:rsid w:val="00BF2A7E"/>
    <w:rsid w:val="00BF39EC"/>
    <w:rsid w:val="00BF46ED"/>
    <w:rsid w:val="00BF549F"/>
    <w:rsid w:val="00BF6496"/>
    <w:rsid w:val="00BF71B1"/>
    <w:rsid w:val="00BF7298"/>
    <w:rsid w:val="00BF7549"/>
    <w:rsid w:val="00BF79B5"/>
    <w:rsid w:val="00BF7D70"/>
    <w:rsid w:val="00C00EDC"/>
    <w:rsid w:val="00C01382"/>
    <w:rsid w:val="00C013E7"/>
    <w:rsid w:val="00C01AA0"/>
    <w:rsid w:val="00C01AE7"/>
    <w:rsid w:val="00C0214A"/>
    <w:rsid w:val="00C024D8"/>
    <w:rsid w:val="00C03BF9"/>
    <w:rsid w:val="00C040AA"/>
    <w:rsid w:val="00C0473A"/>
    <w:rsid w:val="00C04FB8"/>
    <w:rsid w:val="00C062E2"/>
    <w:rsid w:val="00C0648E"/>
    <w:rsid w:val="00C064AF"/>
    <w:rsid w:val="00C0661C"/>
    <w:rsid w:val="00C06ABC"/>
    <w:rsid w:val="00C06DED"/>
    <w:rsid w:val="00C07EC0"/>
    <w:rsid w:val="00C10806"/>
    <w:rsid w:val="00C125E9"/>
    <w:rsid w:val="00C139B9"/>
    <w:rsid w:val="00C143DC"/>
    <w:rsid w:val="00C1590E"/>
    <w:rsid w:val="00C16035"/>
    <w:rsid w:val="00C1682C"/>
    <w:rsid w:val="00C1717D"/>
    <w:rsid w:val="00C17B53"/>
    <w:rsid w:val="00C20F90"/>
    <w:rsid w:val="00C21777"/>
    <w:rsid w:val="00C21967"/>
    <w:rsid w:val="00C22016"/>
    <w:rsid w:val="00C225F9"/>
    <w:rsid w:val="00C22F4B"/>
    <w:rsid w:val="00C24EDA"/>
    <w:rsid w:val="00C2510C"/>
    <w:rsid w:val="00C26018"/>
    <w:rsid w:val="00C26119"/>
    <w:rsid w:val="00C265A6"/>
    <w:rsid w:val="00C27093"/>
    <w:rsid w:val="00C273B8"/>
    <w:rsid w:val="00C27AE5"/>
    <w:rsid w:val="00C325D8"/>
    <w:rsid w:val="00C32D7B"/>
    <w:rsid w:val="00C32E57"/>
    <w:rsid w:val="00C334BF"/>
    <w:rsid w:val="00C338B1"/>
    <w:rsid w:val="00C338CF"/>
    <w:rsid w:val="00C36E38"/>
    <w:rsid w:val="00C372FA"/>
    <w:rsid w:val="00C3755A"/>
    <w:rsid w:val="00C37739"/>
    <w:rsid w:val="00C37D42"/>
    <w:rsid w:val="00C4052C"/>
    <w:rsid w:val="00C406A0"/>
    <w:rsid w:val="00C40961"/>
    <w:rsid w:val="00C421C3"/>
    <w:rsid w:val="00C44F82"/>
    <w:rsid w:val="00C4567C"/>
    <w:rsid w:val="00C45810"/>
    <w:rsid w:val="00C4624F"/>
    <w:rsid w:val="00C47562"/>
    <w:rsid w:val="00C477AF"/>
    <w:rsid w:val="00C47C29"/>
    <w:rsid w:val="00C50BDC"/>
    <w:rsid w:val="00C51187"/>
    <w:rsid w:val="00C5279E"/>
    <w:rsid w:val="00C527E8"/>
    <w:rsid w:val="00C534B0"/>
    <w:rsid w:val="00C54E40"/>
    <w:rsid w:val="00C55548"/>
    <w:rsid w:val="00C55822"/>
    <w:rsid w:val="00C5596A"/>
    <w:rsid w:val="00C56427"/>
    <w:rsid w:val="00C56AB5"/>
    <w:rsid w:val="00C56D62"/>
    <w:rsid w:val="00C60316"/>
    <w:rsid w:val="00C612F7"/>
    <w:rsid w:val="00C617FB"/>
    <w:rsid w:val="00C62EBB"/>
    <w:rsid w:val="00C63002"/>
    <w:rsid w:val="00C64ED5"/>
    <w:rsid w:val="00C65475"/>
    <w:rsid w:val="00C6563F"/>
    <w:rsid w:val="00C65703"/>
    <w:rsid w:val="00C65976"/>
    <w:rsid w:val="00C65A5D"/>
    <w:rsid w:val="00C66574"/>
    <w:rsid w:val="00C667F7"/>
    <w:rsid w:val="00C67200"/>
    <w:rsid w:val="00C70438"/>
    <w:rsid w:val="00C70EAC"/>
    <w:rsid w:val="00C72467"/>
    <w:rsid w:val="00C724B4"/>
    <w:rsid w:val="00C72A53"/>
    <w:rsid w:val="00C730BD"/>
    <w:rsid w:val="00C73DAA"/>
    <w:rsid w:val="00C746CD"/>
    <w:rsid w:val="00C7619D"/>
    <w:rsid w:val="00C76297"/>
    <w:rsid w:val="00C76771"/>
    <w:rsid w:val="00C76F3E"/>
    <w:rsid w:val="00C77185"/>
    <w:rsid w:val="00C803EF"/>
    <w:rsid w:val="00C80D4C"/>
    <w:rsid w:val="00C81EF7"/>
    <w:rsid w:val="00C831FF"/>
    <w:rsid w:val="00C84A60"/>
    <w:rsid w:val="00C85AE2"/>
    <w:rsid w:val="00C86565"/>
    <w:rsid w:val="00C868BF"/>
    <w:rsid w:val="00C86FDF"/>
    <w:rsid w:val="00C8781E"/>
    <w:rsid w:val="00C87A92"/>
    <w:rsid w:val="00C87FFE"/>
    <w:rsid w:val="00C92775"/>
    <w:rsid w:val="00C92D25"/>
    <w:rsid w:val="00C92DE3"/>
    <w:rsid w:val="00C9310D"/>
    <w:rsid w:val="00C93C28"/>
    <w:rsid w:val="00C93DDB"/>
    <w:rsid w:val="00C94937"/>
    <w:rsid w:val="00C961C9"/>
    <w:rsid w:val="00CA083F"/>
    <w:rsid w:val="00CA17B2"/>
    <w:rsid w:val="00CA24F3"/>
    <w:rsid w:val="00CA2C77"/>
    <w:rsid w:val="00CA37CD"/>
    <w:rsid w:val="00CA38D4"/>
    <w:rsid w:val="00CA3F97"/>
    <w:rsid w:val="00CA411F"/>
    <w:rsid w:val="00CA4867"/>
    <w:rsid w:val="00CA54FE"/>
    <w:rsid w:val="00CA6534"/>
    <w:rsid w:val="00CA6E6F"/>
    <w:rsid w:val="00CA79CE"/>
    <w:rsid w:val="00CA7A53"/>
    <w:rsid w:val="00CB0F23"/>
    <w:rsid w:val="00CB0FBB"/>
    <w:rsid w:val="00CB2232"/>
    <w:rsid w:val="00CB31DF"/>
    <w:rsid w:val="00CB39E0"/>
    <w:rsid w:val="00CB3C3B"/>
    <w:rsid w:val="00CB466A"/>
    <w:rsid w:val="00CB4B2F"/>
    <w:rsid w:val="00CB5CD5"/>
    <w:rsid w:val="00CB5FD4"/>
    <w:rsid w:val="00CB696C"/>
    <w:rsid w:val="00CB7010"/>
    <w:rsid w:val="00CB77C6"/>
    <w:rsid w:val="00CC074A"/>
    <w:rsid w:val="00CC19FA"/>
    <w:rsid w:val="00CC3690"/>
    <w:rsid w:val="00CC59D6"/>
    <w:rsid w:val="00CC5D4E"/>
    <w:rsid w:val="00CD13D7"/>
    <w:rsid w:val="00CD3166"/>
    <w:rsid w:val="00CD4300"/>
    <w:rsid w:val="00CD5FCB"/>
    <w:rsid w:val="00CD6FAA"/>
    <w:rsid w:val="00CD71FD"/>
    <w:rsid w:val="00CD786D"/>
    <w:rsid w:val="00CE1448"/>
    <w:rsid w:val="00CE1CDC"/>
    <w:rsid w:val="00CE26B7"/>
    <w:rsid w:val="00CE2F7B"/>
    <w:rsid w:val="00CE359A"/>
    <w:rsid w:val="00CE3854"/>
    <w:rsid w:val="00CE41BA"/>
    <w:rsid w:val="00CE491C"/>
    <w:rsid w:val="00CE5388"/>
    <w:rsid w:val="00CE55DD"/>
    <w:rsid w:val="00CE5B0C"/>
    <w:rsid w:val="00CE5B23"/>
    <w:rsid w:val="00CE74E2"/>
    <w:rsid w:val="00CF0AC1"/>
    <w:rsid w:val="00CF2F3B"/>
    <w:rsid w:val="00CF37BC"/>
    <w:rsid w:val="00CF468F"/>
    <w:rsid w:val="00CF59EA"/>
    <w:rsid w:val="00CF5D6A"/>
    <w:rsid w:val="00CF6070"/>
    <w:rsid w:val="00CF72BD"/>
    <w:rsid w:val="00CF7549"/>
    <w:rsid w:val="00D000FF"/>
    <w:rsid w:val="00D004C4"/>
    <w:rsid w:val="00D00CFC"/>
    <w:rsid w:val="00D033C1"/>
    <w:rsid w:val="00D03960"/>
    <w:rsid w:val="00D04EF1"/>
    <w:rsid w:val="00D06D42"/>
    <w:rsid w:val="00D11637"/>
    <w:rsid w:val="00D11846"/>
    <w:rsid w:val="00D11B48"/>
    <w:rsid w:val="00D13909"/>
    <w:rsid w:val="00D14448"/>
    <w:rsid w:val="00D145A0"/>
    <w:rsid w:val="00D14A65"/>
    <w:rsid w:val="00D14DCE"/>
    <w:rsid w:val="00D14F31"/>
    <w:rsid w:val="00D16472"/>
    <w:rsid w:val="00D16474"/>
    <w:rsid w:val="00D17C1F"/>
    <w:rsid w:val="00D20293"/>
    <w:rsid w:val="00D203F4"/>
    <w:rsid w:val="00D20626"/>
    <w:rsid w:val="00D20829"/>
    <w:rsid w:val="00D21972"/>
    <w:rsid w:val="00D225BD"/>
    <w:rsid w:val="00D23FAF"/>
    <w:rsid w:val="00D24411"/>
    <w:rsid w:val="00D2567D"/>
    <w:rsid w:val="00D26F7A"/>
    <w:rsid w:val="00D3003A"/>
    <w:rsid w:val="00D30E20"/>
    <w:rsid w:val="00D31908"/>
    <w:rsid w:val="00D3259A"/>
    <w:rsid w:val="00D32664"/>
    <w:rsid w:val="00D32781"/>
    <w:rsid w:val="00D327AC"/>
    <w:rsid w:val="00D32D35"/>
    <w:rsid w:val="00D33491"/>
    <w:rsid w:val="00D340E1"/>
    <w:rsid w:val="00D35024"/>
    <w:rsid w:val="00D36A7A"/>
    <w:rsid w:val="00D40B59"/>
    <w:rsid w:val="00D418AF"/>
    <w:rsid w:val="00D41CC1"/>
    <w:rsid w:val="00D42247"/>
    <w:rsid w:val="00D42338"/>
    <w:rsid w:val="00D42689"/>
    <w:rsid w:val="00D43115"/>
    <w:rsid w:val="00D43BAA"/>
    <w:rsid w:val="00D44952"/>
    <w:rsid w:val="00D4547E"/>
    <w:rsid w:val="00D4577A"/>
    <w:rsid w:val="00D45C4B"/>
    <w:rsid w:val="00D46439"/>
    <w:rsid w:val="00D464FD"/>
    <w:rsid w:val="00D467A8"/>
    <w:rsid w:val="00D46A4D"/>
    <w:rsid w:val="00D5040A"/>
    <w:rsid w:val="00D507D7"/>
    <w:rsid w:val="00D51B86"/>
    <w:rsid w:val="00D5343E"/>
    <w:rsid w:val="00D53738"/>
    <w:rsid w:val="00D53A42"/>
    <w:rsid w:val="00D54930"/>
    <w:rsid w:val="00D54F52"/>
    <w:rsid w:val="00D55CA1"/>
    <w:rsid w:val="00D55CCC"/>
    <w:rsid w:val="00D569DF"/>
    <w:rsid w:val="00D57678"/>
    <w:rsid w:val="00D6020A"/>
    <w:rsid w:val="00D6119F"/>
    <w:rsid w:val="00D61481"/>
    <w:rsid w:val="00D62031"/>
    <w:rsid w:val="00D623C0"/>
    <w:rsid w:val="00D62617"/>
    <w:rsid w:val="00D62D77"/>
    <w:rsid w:val="00D62F87"/>
    <w:rsid w:val="00D63CBC"/>
    <w:rsid w:val="00D66F75"/>
    <w:rsid w:val="00D66FEA"/>
    <w:rsid w:val="00D6752B"/>
    <w:rsid w:val="00D67C01"/>
    <w:rsid w:val="00D67C93"/>
    <w:rsid w:val="00D67FCF"/>
    <w:rsid w:val="00D70008"/>
    <w:rsid w:val="00D70EF9"/>
    <w:rsid w:val="00D70F94"/>
    <w:rsid w:val="00D710A1"/>
    <w:rsid w:val="00D7141C"/>
    <w:rsid w:val="00D714EB"/>
    <w:rsid w:val="00D7163C"/>
    <w:rsid w:val="00D7289B"/>
    <w:rsid w:val="00D73294"/>
    <w:rsid w:val="00D73CB7"/>
    <w:rsid w:val="00D745CC"/>
    <w:rsid w:val="00D74A10"/>
    <w:rsid w:val="00D75109"/>
    <w:rsid w:val="00D752B4"/>
    <w:rsid w:val="00D75CED"/>
    <w:rsid w:val="00D76482"/>
    <w:rsid w:val="00D77503"/>
    <w:rsid w:val="00D77985"/>
    <w:rsid w:val="00D81468"/>
    <w:rsid w:val="00D814B5"/>
    <w:rsid w:val="00D81BF7"/>
    <w:rsid w:val="00D83C76"/>
    <w:rsid w:val="00D83FD6"/>
    <w:rsid w:val="00D8412C"/>
    <w:rsid w:val="00D84296"/>
    <w:rsid w:val="00D857EC"/>
    <w:rsid w:val="00D85A2D"/>
    <w:rsid w:val="00D85ABC"/>
    <w:rsid w:val="00D85D08"/>
    <w:rsid w:val="00D8648D"/>
    <w:rsid w:val="00D866B7"/>
    <w:rsid w:val="00D87E08"/>
    <w:rsid w:val="00D90AE2"/>
    <w:rsid w:val="00D91159"/>
    <w:rsid w:val="00D91C64"/>
    <w:rsid w:val="00D9230A"/>
    <w:rsid w:val="00D932C4"/>
    <w:rsid w:val="00D9417B"/>
    <w:rsid w:val="00D94ABE"/>
    <w:rsid w:val="00D954CE"/>
    <w:rsid w:val="00D9613A"/>
    <w:rsid w:val="00D96578"/>
    <w:rsid w:val="00D96B80"/>
    <w:rsid w:val="00D96CC8"/>
    <w:rsid w:val="00D96EA3"/>
    <w:rsid w:val="00D97775"/>
    <w:rsid w:val="00D97B52"/>
    <w:rsid w:val="00DA047D"/>
    <w:rsid w:val="00DA0FE8"/>
    <w:rsid w:val="00DA128A"/>
    <w:rsid w:val="00DA1C2F"/>
    <w:rsid w:val="00DA1EA7"/>
    <w:rsid w:val="00DA2C9C"/>
    <w:rsid w:val="00DA34D4"/>
    <w:rsid w:val="00DA67F2"/>
    <w:rsid w:val="00DA6E09"/>
    <w:rsid w:val="00DA759F"/>
    <w:rsid w:val="00DA76E9"/>
    <w:rsid w:val="00DB2C76"/>
    <w:rsid w:val="00DB31CE"/>
    <w:rsid w:val="00DB45CE"/>
    <w:rsid w:val="00DB489A"/>
    <w:rsid w:val="00DB4A52"/>
    <w:rsid w:val="00DB620D"/>
    <w:rsid w:val="00DB6927"/>
    <w:rsid w:val="00DB6BA2"/>
    <w:rsid w:val="00DB6D20"/>
    <w:rsid w:val="00DB7CE6"/>
    <w:rsid w:val="00DB7D46"/>
    <w:rsid w:val="00DC0B84"/>
    <w:rsid w:val="00DC1C16"/>
    <w:rsid w:val="00DC20A2"/>
    <w:rsid w:val="00DC22B0"/>
    <w:rsid w:val="00DC36B8"/>
    <w:rsid w:val="00DC376D"/>
    <w:rsid w:val="00DC40C2"/>
    <w:rsid w:val="00DC4FDB"/>
    <w:rsid w:val="00DC5A11"/>
    <w:rsid w:val="00DC5B9D"/>
    <w:rsid w:val="00DC5CEE"/>
    <w:rsid w:val="00DC7065"/>
    <w:rsid w:val="00DC77D2"/>
    <w:rsid w:val="00DD0676"/>
    <w:rsid w:val="00DD0A18"/>
    <w:rsid w:val="00DD0A19"/>
    <w:rsid w:val="00DD24FE"/>
    <w:rsid w:val="00DD29F4"/>
    <w:rsid w:val="00DD2DC5"/>
    <w:rsid w:val="00DD3B1D"/>
    <w:rsid w:val="00DD4650"/>
    <w:rsid w:val="00DD4CAF"/>
    <w:rsid w:val="00DD56AB"/>
    <w:rsid w:val="00DD6A89"/>
    <w:rsid w:val="00DD7D33"/>
    <w:rsid w:val="00DD7F95"/>
    <w:rsid w:val="00DE161E"/>
    <w:rsid w:val="00DE170F"/>
    <w:rsid w:val="00DE3747"/>
    <w:rsid w:val="00DE3768"/>
    <w:rsid w:val="00DE552C"/>
    <w:rsid w:val="00DE6015"/>
    <w:rsid w:val="00DE6ACA"/>
    <w:rsid w:val="00DE6B68"/>
    <w:rsid w:val="00DE6B9B"/>
    <w:rsid w:val="00DE72D1"/>
    <w:rsid w:val="00DE778B"/>
    <w:rsid w:val="00DF114C"/>
    <w:rsid w:val="00DF15FC"/>
    <w:rsid w:val="00DF1AD4"/>
    <w:rsid w:val="00DF1B24"/>
    <w:rsid w:val="00DF2903"/>
    <w:rsid w:val="00DF2CFA"/>
    <w:rsid w:val="00DF2F51"/>
    <w:rsid w:val="00DF2F86"/>
    <w:rsid w:val="00DF4E05"/>
    <w:rsid w:val="00DF550B"/>
    <w:rsid w:val="00DF5A3E"/>
    <w:rsid w:val="00DF5D7A"/>
    <w:rsid w:val="00DF5DEF"/>
    <w:rsid w:val="00DF5E80"/>
    <w:rsid w:val="00DF61CA"/>
    <w:rsid w:val="00DF64AA"/>
    <w:rsid w:val="00DF6561"/>
    <w:rsid w:val="00DF7F9C"/>
    <w:rsid w:val="00E008F0"/>
    <w:rsid w:val="00E00D43"/>
    <w:rsid w:val="00E0140F"/>
    <w:rsid w:val="00E01C54"/>
    <w:rsid w:val="00E0201E"/>
    <w:rsid w:val="00E021FA"/>
    <w:rsid w:val="00E04723"/>
    <w:rsid w:val="00E05274"/>
    <w:rsid w:val="00E05E7A"/>
    <w:rsid w:val="00E061E2"/>
    <w:rsid w:val="00E06386"/>
    <w:rsid w:val="00E06ED5"/>
    <w:rsid w:val="00E11105"/>
    <w:rsid w:val="00E13554"/>
    <w:rsid w:val="00E145B9"/>
    <w:rsid w:val="00E14911"/>
    <w:rsid w:val="00E15660"/>
    <w:rsid w:val="00E15A5F"/>
    <w:rsid w:val="00E176A3"/>
    <w:rsid w:val="00E17CA4"/>
    <w:rsid w:val="00E20D94"/>
    <w:rsid w:val="00E2140C"/>
    <w:rsid w:val="00E22326"/>
    <w:rsid w:val="00E22A4A"/>
    <w:rsid w:val="00E22C51"/>
    <w:rsid w:val="00E23EFF"/>
    <w:rsid w:val="00E242E4"/>
    <w:rsid w:val="00E24A8B"/>
    <w:rsid w:val="00E25104"/>
    <w:rsid w:val="00E25933"/>
    <w:rsid w:val="00E2618F"/>
    <w:rsid w:val="00E27089"/>
    <w:rsid w:val="00E27141"/>
    <w:rsid w:val="00E309E2"/>
    <w:rsid w:val="00E31239"/>
    <w:rsid w:val="00E321BC"/>
    <w:rsid w:val="00E326B9"/>
    <w:rsid w:val="00E32C4C"/>
    <w:rsid w:val="00E32D48"/>
    <w:rsid w:val="00E32F41"/>
    <w:rsid w:val="00E344A2"/>
    <w:rsid w:val="00E35429"/>
    <w:rsid w:val="00E358F8"/>
    <w:rsid w:val="00E377E8"/>
    <w:rsid w:val="00E40B4E"/>
    <w:rsid w:val="00E41662"/>
    <w:rsid w:val="00E41C07"/>
    <w:rsid w:val="00E42DA5"/>
    <w:rsid w:val="00E43332"/>
    <w:rsid w:val="00E439B5"/>
    <w:rsid w:val="00E449C1"/>
    <w:rsid w:val="00E44E97"/>
    <w:rsid w:val="00E45777"/>
    <w:rsid w:val="00E4635E"/>
    <w:rsid w:val="00E46D00"/>
    <w:rsid w:val="00E46E3F"/>
    <w:rsid w:val="00E47F1D"/>
    <w:rsid w:val="00E50976"/>
    <w:rsid w:val="00E51209"/>
    <w:rsid w:val="00E5175E"/>
    <w:rsid w:val="00E51FD9"/>
    <w:rsid w:val="00E524E7"/>
    <w:rsid w:val="00E5262F"/>
    <w:rsid w:val="00E533C2"/>
    <w:rsid w:val="00E53E89"/>
    <w:rsid w:val="00E5519B"/>
    <w:rsid w:val="00E55CE2"/>
    <w:rsid w:val="00E5672A"/>
    <w:rsid w:val="00E572E8"/>
    <w:rsid w:val="00E577A6"/>
    <w:rsid w:val="00E57F6C"/>
    <w:rsid w:val="00E600A5"/>
    <w:rsid w:val="00E618C3"/>
    <w:rsid w:val="00E62536"/>
    <w:rsid w:val="00E62DB4"/>
    <w:rsid w:val="00E62F25"/>
    <w:rsid w:val="00E62FCF"/>
    <w:rsid w:val="00E64771"/>
    <w:rsid w:val="00E64B2D"/>
    <w:rsid w:val="00E64B56"/>
    <w:rsid w:val="00E64DE7"/>
    <w:rsid w:val="00E67724"/>
    <w:rsid w:val="00E71098"/>
    <w:rsid w:val="00E71300"/>
    <w:rsid w:val="00E7161D"/>
    <w:rsid w:val="00E71F95"/>
    <w:rsid w:val="00E723A8"/>
    <w:rsid w:val="00E725BA"/>
    <w:rsid w:val="00E730C6"/>
    <w:rsid w:val="00E730F7"/>
    <w:rsid w:val="00E73268"/>
    <w:rsid w:val="00E7460B"/>
    <w:rsid w:val="00E751A4"/>
    <w:rsid w:val="00E75F6D"/>
    <w:rsid w:val="00E766DD"/>
    <w:rsid w:val="00E773EC"/>
    <w:rsid w:val="00E80D06"/>
    <w:rsid w:val="00E80D07"/>
    <w:rsid w:val="00E81175"/>
    <w:rsid w:val="00E812DE"/>
    <w:rsid w:val="00E82131"/>
    <w:rsid w:val="00E83A3D"/>
    <w:rsid w:val="00E849BF"/>
    <w:rsid w:val="00E8502C"/>
    <w:rsid w:val="00E86825"/>
    <w:rsid w:val="00E86DF3"/>
    <w:rsid w:val="00E87A88"/>
    <w:rsid w:val="00E90A57"/>
    <w:rsid w:val="00E90C43"/>
    <w:rsid w:val="00E91372"/>
    <w:rsid w:val="00E91640"/>
    <w:rsid w:val="00E91DE2"/>
    <w:rsid w:val="00E936AF"/>
    <w:rsid w:val="00E9404F"/>
    <w:rsid w:val="00E941D5"/>
    <w:rsid w:val="00E94451"/>
    <w:rsid w:val="00E94732"/>
    <w:rsid w:val="00E94856"/>
    <w:rsid w:val="00E948A1"/>
    <w:rsid w:val="00E96EE0"/>
    <w:rsid w:val="00EA021C"/>
    <w:rsid w:val="00EA05A8"/>
    <w:rsid w:val="00EA21A9"/>
    <w:rsid w:val="00EA26C7"/>
    <w:rsid w:val="00EA2709"/>
    <w:rsid w:val="00EA2BB2"/>
    <w:rsid w:val="00EA31D2"/>
    <w:rsid w:val="00EA438A"/>
    <w:rsid w:val="00EA454B"/>
    <w:rsid w:val="00EA4F76"/>
    <w:rsid w:val="00EA513B"/>
    <w:rsid w:val="00EA5144"/>
    <w:rsid w:val="00EA5318"/>
    <w:rsid w:val="00EA627F"/>
    <w:rsid w:val="00EA6D53"/>
    <w:rsid w:val="00EA7DF2"/>
    <w:rsid w:val="00EB0063"/>
    <w:rsid w:val="00EB263E"/>
    <w:rsid w:val="00EB266D"/>
    <w:rsid w:val="00EB351C"/>
    <w:rsid w:val="00EB37C7"/>
    <w:rsid w:val="00EB3817"/>
    <w:rsid w:val="00EB3829"/>
    <w:rsid w:val="00EB38E1"/>
    <w:rsid w:val="00EB3E41"/>
    <w:rsid w:val="00EB3F7A"/>
    <w:rsid w:val="00EB4047"/>
    <w:rsid w:val="00EB6745"/>
    <w:rsid w:val="00EB6C7A"/>
    <w:rsid w:val="00EB7008"/>
    <w:rsid w:val="00EC00E8"/>
    <w:rsid w:val="00EC0CBB"/>
    <w:rsid w:val="00EC1388"/>
    <w:rsid w:val="00EC1AA6"/>
    <w:rsid w:val="00EC238C"/>
    <w:rsid w:val="00EC2682"/>
    <w:rsid w:val="00EC3674"/>
    <w:rsid w:val="00EC3BF1"/>
    <w:rsid w:val="00EC3F4E"/>
    <w:rsid w:val="00EC434C"/>
    <w:rsid w:val="00EC460F"/>
    <w:rsid w:val="00EC49DB"/>
    <w:rsid w:val="00EC5115"/>
    <w:rsid w:val="00EC578F"/>
    <w:rsid w:val="00EC67C0"/>
    <w:rsid w:val="00EC69B3"/>
    <w:rsid w:val="00EC7830"/>
    <w:rsid w:val="00EC7CC5"/>
    <w:rsid w:val="00ED1CCB"/>
    <w:rsid w:val="00ED1FEE"/>
    <w:rsid w:val="00ED203C"/>
    <w:rsid w:val="00ED277B"/>
    <w:rsid w:val="00ED2B89"/>
    <w:rsid w:val="00ED2F44"/>
    <w:rsid w:val="00ED30D5"/>
    <w:rsid w:val="00ED323F"/>
    <w:rsid w:val="00ED39AB"/>
    <w:rsid w:val="00ED4208"/>
    <w:rsid w:val="00ED4859"/>
    <w:rsid w:val="00ED4ECD"/>
    <w:rsid w:val="00ED509C"/>
    <w:rsid w:val="00ED5C96"/>
    <w:rsid w:val="00ED5CAF"/>
    <w:rsid w:val="00ED5E21"/>
    <w:rsid w:val="00ED5EB6"/>
    <w:rsid w:val="00ED5EC0"/>
    <w:rsid w:val="00ED7EC9"/>
    <w:rsid w:val="00EE01A8"/>
    <w:rsid w:val="00EE1001"/>
    <w:rsid w:val="00EE22B5"/>
    <w:rsid w:val="00EE34DC"/>
    <w:rsid w:val="00EE58EC"/>
    <w:rsid w:val="00EE59D2"/>
    <w:rsid w:val="00EE5F40"/>
    <w:rsid w:val="00EE5F5B"/>
    <w:rsid w:val="00EE6546"/>
    <w:rsid w:val="00EE69C8"/>
    <w:rsid w:val="00EE6FA5"/>
    <w:rsid w:val="00EF0010"/>
    <w:rsid w:val="00EF0838"/>
    <w:rsid w:val="00EF0ADA"/>
    <w:rsid w:val="00EF0F5A"/>
    <w:rsid w:val="00EF11A3"/>
    <w:rsid w:val="00EF1360"/>
    <w:rsid w:val="00EF20E0"/>
    <w:rsid w:val="00EF29BE"/>
    <w:rsid w:val="00EF2EEF"/>
    <w:rsid w:val="00EF52FF"/>
    <w:rsid w:val="00EF5449"/>
    <w:rsid w:val="00EF56E7"/>
    <w:rsid w:val="00EF5EAE"/>
    <w:rsid w:val="00EF5F0F"/>
    <w:rsid w:val="00EF67CB"/>
    <w:rsid w:val="00EF6CD1"/>
    <w:rsid w:val="00EF6DA9"/>
    <w:rsid w:val="00EF704E"/>
    <w:rsid w:val="00F001E3"/>
    <w:rsid w:val="00F00478"/>
    <w:rsid w:val="00F0095E"/>
    <w:rsid w:val="00F00AEF"/>
    <w:rsid w:val="00F0172E"/>
    <w:rsid w:val="00F021D7"/>
    <w:rsid w:val="00F02B77"/>
    <w:rsid w:val="00F02E5F"/>
    <w:rsid w:val="00F0347C"/>
    <w:rsid w:val="00F03A2E"/>
    <w:rsid w:val="00F03D43"/>
    <w:rsid w:val="00F046A7"/>
    <w:rsid w:val="00F04E0F"/>
    <w:rsid w:val="00F0569A"/>
    <w:rsid w:val="00F0592C"/>
    <w:rsid w:val="00F05D45"/>
    <w:rsid w:val="00F07728"/>
    <w:rsid w:val="00F077FB"/>
    <w:rsid w:val="00F10D24"/>
    <w:rsid w:val="00F11C00"/>
    <w:rsid w:val="00F12ED2"/>
    <w:rsid w:val="00F13040"/>
    <w:rsid w:val="00F13385"/>
    <w:rsid w:val="00F135E9"/>
    <w:rsid w:val="00F143DE"/>
    <w:rsid w:val="00F14A75"/>
    <w:rsid w:val="00F159A9"/>
    <w:rsid w:val="00F169C9"/>
    <w:rsid w:val="00F1704B"/>
    <w:rsid w:val="00F17558"/>
    <w:rsid w:val="00F176F5"/>
    <w:rsid w:val="00F1776F"/>
    <w:rsid w:val="00F201D5"/>
    <w:rsid w:val="00F21C56"/>
    <w:rsid w:val="00F224FC"/>
    <w:rsid w:val="00F232C7"/>
    <w:rsid w:val="00F23D62"/>
    <w:rsid w:val="00F23DDB"/>
    <w:rsid w:val="00F24976"/>
    <w:rsid w:val="00F25273"/>
    <w:rsid w:val="00F25290"/>
    <w:rsid w:val="00F2545D"/>
    <w:rsid w:val="00F255B8"/>
    <w:rsid w:val="00F27B57"/>
    <w:rsid w:val="00F30958"/>
    <w:rsid w:val="00F30BB9"/>
    <w:rsid w:val="00F327E5"/>
    <w:rsid w:val="00F331AC"/>
    <w:rsid w:val="00F33A33"/>
    <w:rsid w:val="00F35DFA"/>
    <w:rsid w:val="00F37641"/>
    <w:rsid w:val="00F411AF"/>
    <w:rsid w:val="00F42529"/>
    <w:rsid w:val="00F449C1"/>
    <w:rsid w:val="00F453BF"/>
    <w:rsid w:val="00F45D3A"/>
    <w:rsid w:val="00F45ED2"/>
    <w:rsid w:val="00F500DD"/>
    <w:rsid w:val="00F50E60"/>
    <w:rsid w:val="00F51F22"/>
    <w:rsid w:val="00F51FC9"/>
    <w:rsid w:val="00F5204E"/>
    <w:rsid w:val="00F536F0"/>
    <w:rsid w:val="00F53CCA"/>
    <w:rsid w:val="00F53FE3"/>
    <w:rsid w:val="00F54B98"/>
    <w:rsid w:val="00F56665"/>
    <w:rsid w:val="00F5701F"/>
    <w:rsid w:val="00F5752E"/>
    <w:rsid w:val="00F579E9"/>
    <w:rsid w:val="00F60E98"/>
    <w:rsid w:val="00F61342"/>
    <w:rsid w:val="00F618AE"/>
    <w:rsid w:val="00F62797"/>
    <w:rsid w:val="00F62BF8"/>
    <w:rsid w:val="00F62E17"/>
    <w:rsid w:val="00F63B0C"/>
    <w:rsid w:val="00F64EE9"/>
    <w:rsid w:val="00F652AB"/>
    <w:rsid w:val="00F65657"/>
    <w:rsid w:val="00F656C3"/>
    <w:rsid w:val="00F65898"/>
    <w:rsid w:val="00F66D37"/>
    <w:rsid w:val="00F70783"/>
    <w:rsid w:val="00F70EDE"/>
    <w:rsid w:val="00F716A5"/>
    <w:rsid w:val="00F724B9"/>
    <w:rsid w:val="00F72CBF"/>
    <w:rsid w:val="00F7388F"/>
    <w:rsid w:val="00F7415D"/>
    <w:rsid w:val="00F7426A"/>
    <w:rsid w:val="00F74286"/>
    <w:rsid w:val="00F755B5"/>
    <w:rsid w:val="00F756ED"/>
    <w:rsid w:val="00F765D9"/>
    <w:rsid w:val="00F76D16"/>
    <w:rsid w:val="00F775DC"/>
    <w:rsid w:val="00F77FF0"/>
    <w:rsid w:val="00F80778"/>
    <w:rsid w:val="00F8422E"/>
    <w:rsid w:val="00F84964"/>
    <w:rsid w:val="00F84973"/>
    <w:rsid w:val="00F86215"/>
    <w:rsid w:val="00F8702C"/>
    <w:rsid w:val="00F8710C"/>
    <w:rsid w:val="00F876E7"/>
    <w:rsid w:val="00F90A52"/>
    <w:rsid w:val="00F911F2"/>
    <w:rsid w:val="00F928D1"/>
    <w:rsid w:val="00F93E97"/>
    <w:rsid w:val="00F94BF5"/>
    <w:rsid w:val="00F96014"/>
    <w:rsid w:val="00F965DE"/>
    <w:rsid w:val="00F96F6B"/>
    <w:rsid w:val="00FA06CD"/>
    <w:rsid w:val="00FA0CE6"/>
    <w:rsid w:val="00FA124E"/>
    <w:rsid w:val="00FA1288"/>
    <w:rsid w:val="00FA1313"/>
    <w:rsid w:val="00FA19EF"/>
    <w:rsid w:val="00FA1B84"/>
    <w:rsid w:val="00FA2DCC"/>
    <w:rsid w:val="00FA3212"/>
    <w:rsid w:val="00FA3DAA"/>
    <w:rsid w:val="00FA407A"/>
    <w:rsid w:val="00FA4776"/>
    <w:rsid w:val="00FA4AB4"/>
    <w:rsid w:val="00FA7761"/>
    <w:rsid w:val="00FB09AD"/>
    <w:rsid w:val="00FB160E"/>
    <w:rsid w:val="00FB177A"/>
    <w:rsid w:val="00FB1D24"/>
    <w:rsid w:val="00FB264C"/>
    <w:rsid w:val="00FB29AE"/>
    <w:rsid w:val="00FB2FF9"/>
    <w:rsid w:val="00FB337E"/>
    <w:rsid w:val="00FB36E9"/>
    <w:rsid w:val="00FB39D5"/>
    <w:rsid w:val="00FB3BFD"/>
    <w:rsid w:val="00FB3C97"/>
    <w:rsid w:val="00FB3F44"/>
    <w:rsid w:val="00FB4474"/>
    <w:rsid w:val="00FB515D"/>
    <w:rsid w:val="00FB5F8B"/>
    <w:rsid w:val="00FB64EC"/>
    <w:rsid w:val="00FB68D7"/>
    <w:rsid w:val="00FB6966"/>
    <w:rsid w:val="00FC27DF"/>
    <w:rsid w:val="00FC3E38"/>
    <w:rsid w:val="00FC4349"/>
    <w:rsid w:val="00FC4B3B"/>
    <w:rsid w:val="00FC4C57"/>
    <w:rsid w:val="00FC50A7"/>
    <w:rsid w:val="00FC6104"/>
    <w:rsid w:val="00FC679F"/>
    <w:rsid w:val="00FC6A05"/>
    <w:rsid w:val="00FC6F16"/>
    <w:rsid w:val="00FD0A2E"/>
    <w:rsid w:val="00FD11B5"/>
    <w:rsid w:val="00FD1627"/>
    <w:rsid w:val="00FD1E84"/>
    <w:rsid w:val="00FD3430"/>
    <w:rsid w:val="00FD5CD4"/>
    <w:rsid w:val="00FD6411"/>
    <w:rsid w:val="00FD6579"/>
    <w:rsid w:val="00FD6BCC"/>
    <w:rsid w:val="00FD7144"/>
    <w:rsid w:val="00FD7917"/>
    <w:rsid w:val="00FE046E"/>
    <w:rsid w:val="00FE14E6"/>
    <w:rsid w:val="00FE1952"/>
    <w:rsid w:val="00FE1C56"/>
    <w:rsid w:val="00FE1DFE"/>
    <w:rsid w:val="00FE1E5F"/>
    <w:rsid w:val="00FE2E2B"/>
    <w:rsid w:val="00FE2E86"/>
    <w:rsid w:val="00FE312F"/>
    <w:rsid w:val="00FE3961"/>
    <w:rsid w:val="00FE39F2"/>
    <w:rsid w:val="00FE3F04"/>
    <w:rsid w:val="00FE41E4"/>
    <w:rsid w:val="00FE48C2"/>
    <w:rsid w:val="00FE51C0"/>
    <w:rsid w:val="00FF0160"/>
    <w:rsid w:val="00FF088E"/>
    <w:rsid w:val="00FF2919"/>
    <w:rsid w:val="00FF311A"/>
    <w:rsid w:val="00FF3B46"/>
    <w:rsid w:val="00FF3FBE"/>
    <w:rsid w:val="00FF5018"/>
    <w:rsid w:val="00FF69B4"/>
    <w:rsid w:val="00FF7054"/>
    <w:rsid w:val="00FF77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9074"/>
    <o:shapelayout v:ext="edit">
      <o:idmap v:ext="edit" data="1"/>
      <o:regrouptable v:ext="edit">
        <o:entry new="1" old="0"/>
        <o:entry new="2" old="0"/>
        <o:entry new="3" old="2"/>
        <o:entry new="4" old="0"/>
        <o:entry new="7" old="0"/>
        <o:entry new="8" old="7"/>
        <o:entry new="9" old="0"/>
        <o:entry new="11" old="0"/>
        <o:entry new="12" old="11"/>
        <o:entry new="13" old="0"/>
        <o:entry new="14" old="0"/>
        <o:entry new="15" old="0"/>
        <o:entry new="16" old="0"/>
        <o:entry new="17" old="0"/>
        <o:entry new="19" old="0"/>
        <o:entry new="20" old="0"/>
        <o:entry new="21" old="20"/>
        <o:entry new="22" old="0"/>
        <o:entry new="23" old="0"/>
        <o:entry new="24" old="0"/>
        <o:entry new="25" old="0"/>
        <o:entry new="26" old="0"/>
        <o:entry new="28" old="0"/>
        <o:entry new="29" old="0"/>
        <o:entry new="30" old="0"/>
        <o:entry new="31" old="0"/>
        <o:entry new="33" old="0"/>
        <o:entry new="34" old="0"/>
        <o:entry new="35" old="0"/>
        <o:entry new="36" old="0"/>
        <o:entry new="37" old="0"/>
        <o:entry new="38" old="0"/>
        <o:entry new="39" old="0"/>
        <o:entry new="40" old="0"/>
        <o:entry new="41" old="0"/>
        <o:entry new="42" old="0"/>
        <o:entry new="43" old="0"/>
        <o:entry new="44" old="0"/>
        <o:entry new="45" old="44"/>
        <o:entry new="46" old="0"/>
        <o:entry new="47" old="0"/>
        <o:entry new="48" old="0"/>
        <o:entry new="49" old="0"/>
        <o:entry new="50" old="0"/>
        <o:entry new="51" old="0"/>
        <o:entry new="52" old="51"/>
        <o:entry new="53" old="0"/>
        <o:entry new="54" old="0"/>
        <o:entry new="5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iPriority="0" w:unhideWhenUsed="0"/>
    <w:lsdException w:name="annotation text" w:uiPriority="0"/>
    <w:lsdException w:name="caption" w:locked="1" w:uiPriority="0" w:qFormat="1"/>
    <w:lsdException w:name="footnote reference" w:uiPriority="0"/>
    <w:lsdException w:name="annotation reference" w:uiPriority="0"/>
    <w:lsdException w:name="page number" w:locked="1" w:semiHidden="0" w:uiPriority="0" w:unhideWhenUsed="0"/>
    <w:lsdException w:name="List Bullet" w:uiPriority="0"/>
    <w:lsdException w:name="List Bullet 2"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Strong" w:locked="1" w:semiHidden="0" w:uiPriority="22" w:unhideWhenUsed="0" w:qFormat="1"/>
    <w:lsdException w:name="Emphasis" w:locked="1" w:semiHidden="0" w:uiPriority="20" w:unhideWhenUsed="0" w:qFormat="1"/>
    <w:lsdException w:name="Document Map" w:uiPriority="0"/>
    <w:lsdException w:name="annotation subject" w:uiPriority="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C0125"/>
    <w:rPr>
      <w:rFonts w:ascii="Times New Roman" w:eastAsia="Times New Roman" w:hAnsi="Times New Roman"/>
      <w:sz w:val="28"/>
      <w:szCs w:val="28"/>
    </w:rPr>
  </w:style>
  <w:style w:type="paragraph" w:styleId="Heading1">
    <w:name w:val="heading 1"/>
    <w:aliases w:val="H1"/>
    <w:basedOn w:val="Normal"/>
    <w:next w:val="Normal"/>
    <w:link w:val="Heading1Char"/>
    <w:uiPriority w:val="9"/>
    <w:qFormat/>
    <w:rsid w:val="003A02AE"/>
    <w:pPr>
      <w:keepNext/>
      <w:keepLines/>
      <w:spacing w:before="480"/>
      <w:outlineLvl w:val="0"/>
    </w:pPr>
    <w:rPr>
      <w:rFonts w:ascii="Cambria" w:hAnsi="Cambria" w:cs="Cambria"/>
      <w:b/>
      <w:bCs/>
      <w:color w:val="365F91"/>
    </w:rPr>
  </w:style>
  <w:style w:type="paragraph" w:styleId="Heading2">
    <w:name w:val="heading 2"/>
    <w:aliases w:val="l2,H2,HeadB"/>
    <w:basedOn w:val="Normal"/>
    <w:next w:val="Normal"/>
    <w:link w:val="Heading2Char"/>
    <w:uiPriority w:val="9"/>
    <w:qFormat/>
    <w:rsid w:val="003F7715"/>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
    <w:qFormat/>
    <w:rsid w:val="007A6BBC"/>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
    <w:qFormat/>
    <w:locked/>
    <w:rsid w:val="001C1057"/>
    <w:pPr>
      <w:keepNext/>
      <w:outlineLvl w:val="3"/>
    </w:pPr>
    <w:rPr>
      <w:rFonts w:ascii="VNtimes new roman" w:eastAsia="PMingLiU" w:hAnsi="VNtimes new roman"/>
      <w:b/>
      <w:bCs/>
      <w:szCs w:val="24"/>
    </w:rPr>
  </w:style>
  <w:style w:type="paragraph" w:styleId="Heading5">
    <w:name w:val="heading 5"/>
    <w:basedOn w:val="Normal"/>
    <w:next w:val="Normal"/>
    <w:link w:val="Heading5Char"/>
    <w:qFormat/>
    <w:rsid w:val="00835C12"/>
    <w:pPr>
      <w:spacing w:before="240" w:after="60"/>
      <w:outlineLvl w:val="4"/>
    </w:pPr>
    <w:rPr>
      <w:rFonts w:ascii=".VnTime" w:hAnsi=".VnTime" w:cs=".VnTime"/>
      <w:b/>
      <w:bCs/>
      <w:i/>
      <w:iCs/>
      <w:sz w:val="26"/>
      <w:szCs w:val="26"/>
    </w:rPr>
  </w:style>
  <w:style w:type="paragraph" w:styleId="Heading6">
    <w:name w:val="heading 6"/>
    <w:basedOn w:val="Normal"/>
    <w:next w:val="Normal"/>
    <w:link w:val="Heading6Char"/>
    <w:qFormat/>
    <w:locked/>
    <w:rsid w:val="009155FC"/>
    <w:pPr>
      <w:autoSpaceDE w:val="0"/>
      <w:autoSpaceDN w:val="0"/>
      <w:adjustRightInd w:val="0"/>
      <w:outlineLvl w:val="5"/>
    </w:pPr>
    <w:rPr>
      <w:rFonts w:ascii=".VnTime" w:hAnsi=".VnTime"/>
      <w:sz w:val="24"/>
      <w:szCs w:val="24"/>
    </w:rPr>
  </w:style>
  <w:style w:type="paragraph" w:styleId="Heading7">
    <w:name w:val="heading 7"/>
    <w:basedOn w:val="Normal"/>
    <w:next w:val="Normal"/>
    <w:link w:val="Heading7Char"/>
    <w:qFormat/>
    <w:locked/>
    <w:rsid w:val="009155FC"/>
    <w:pPr>
      <w:autoSpaceDE w:val="0"/>
      <w:autoSpaceDN w:val="0"/>
      <w:adjustRightInd w:val="0"/>
      <w:outlineLvl w:val="6"/>
    </w:pPr>
    <w:rPr>
      <w:rFonts w:ascii=".VnTime" w:hAnsi=".VnTime"/>
      <w:sz w:val="24"/>
      <w:szCs w:val="24"/>
    </w:rPr>
  </w:style>
  <w:style w:type="paragraph" w:styleId="Heading8">
    <w:name w:val="heading 8"/>
    <w:basedOn w:val="Normal"/>
    <w:next w:val="Normal"/>
    <w:link w:val="Heading8Char"/>
    <w:qFormat/>
    <w:locked/>
    <w:rsid w:val="009155FC"/>
    <w:pPr>
      <w:autoSpaceDE w:val="0"/>
      <w:autoSpaceDN w:val="0"/>
      <w:adjustRightInd w:val="0"/>
      <w:outlineLvl w:val="7"/>
    </w:pPr>
    <w:rPr>
      <w:rFonts w:ascii=".VnTime" w:hAnsi=".VnTime"/>
      <w:sz w:val="24"/>
      <w:szCs w:val="24"/>
    </w:rPr>
  </w:style>
  <w:style w:type="paragraph" w:styleId="Heading9">
    <w:name w:val="heading 9"/>
    <w:basedOn w:val="Normal"/>
    <w:next w:val="Normal"/>
    <w:link w:val="Heading9Char"/>
    <w:qFormat/>
    <w:locked/>
    <w:rsid w:val="009155FC"/>
    <w:pPr>
      <w:autoSpaceDE w:val="0"/>
      <w:autoSpaceDN w:val="0"/>
      <w:adjustRightInd w:val="0"/>
      <w:outlineLvl w:val="8"/>
    </w:pPr>
    <w:rPr>
      <w:rFonts w:ascii=".VnTime" w:hAnsi=".VnTim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locked/>
    <w:rsid w:val="003A02AE"/>
    <w:rPr>
      <w:rFonts w:ascii="Cambria" w:hAnsi="Cambria" w:cs="Cambria"/>
      <w:b/>
      <w:bCs/>
      <w:color w:val="365F91"/>
      <w:sz w:val="28"/>
      <w:szCs w:val="28"/>
    </w:rPr>
  </w:style>
  <w:style w:type="character" w:customStyle="1" w:styleId="Heading2Char">
    <w:name w:val="Heading 2 Char"/>
    <w:aliases w:val="l2 Char,H2 Char,HeadB Char"/>
    <w:basedOn w:val="DefaultParagraphFont"/>
    <w:link w:val="Heading2"/>
    <w:uiPriority w:val="9"/>
    <w:locked/>
    <w:rsid w:val="003F7715"/>
    <w:rPr>
      <w:rFonts w:ascii="Cambria" w:hAnsi="Cambria" w:cs="Cambria"/>
      <w:b/>
      <w:bCs/>
      <w:color w:val="4F81BD"/>
      <w:sz w:val="26"/>
      <w:szCs w:val="26"/>
    </w:rPr>
  </w:style>
  <w:style w:type="character" w:customStyle="1" w:styleId="Heading3Char">
    <w:name w:val="Heading 3 Char"/>
    <w:basedOn w:val="DefaultParagraphFont"/>
    <w:link w:val="Heading3"/>
    <w:uiPriority w:val="9"/>
    <w:locked/>
    <w:rsid w:val="007A6BBC"/>
    <w:rPr>
      <w:rFonts w:ascii="Cambria" w:hAnsi="Cambria" w:cs="Cambria"/>
      <w:b/>
      <w:bCs/>
      <w:color w:val="4F81BD"/>
      <w:sz w:val="24"/>
      <w:szCs w:val="24"/>
    </w:rPr>
  </w:style>
  <w:style w:type="character" w:customStyle="1" w:styleId="Heading4Char">
    <w:name w:val="Heading 4 Char"/>
    <w:basedOn w:val="DefaultParagraphFont"/>
    <w:link w:val="Heading4"/>
    <w:uiPriority w:val="9"/>
    <w:rsid w:val="001C1057"/>
    <w:rPr>
      <w:rFonts w:ascii="VNtimes new roman" w:eastAsia="PMingLiU" w:hAnsi="VNtimes new roman"/>
      <w:b/>
      <w:bCs/>
      <w:sz w:val="28"/>
      <w:szCs w:val="24"/>
    </w:rPr>
  </w:style>
  <w:style w:type="character" w:customStyle="1" w:styleId="Heading5Char">
    <w:name w:val="Heading 5 Char"/>
    <w:basedOn w:val="DefaultParagraphFont"/>
    <w:link w:val="Heading5"/>
    <w:locked/>
    <w:rsid w:val="00835C12"/>
    <w:rPr>
      <w:rFonts w:ascii=".VnTime" w:hAnsi=".VnTime" w:cs=".VnTime"/>
      <w:b/>
      <w:bCs/>
      <w:i/>
      <w:iCs/>
      <w:sz w:val="26"/>
      <w:szCs w:val="26"/>
    </w:rPr>
  </w:style>
  <w:style w:type="paragraph" w:styleId="TOC1">
    <w:name w:val="toc 1"/>
    <w:basedOn w:val="Normal"/>
    <w:next w:val="Normal"/>
    <w:autoRedefine/>
    <w:uiPriority w:val="39"/>
    <w:qFormat/>
    <w:rsid w:val="0048107F"/>
    <w:pPr>
      <w:spacing w:before="120" w:after="120"/>
    </w:pPr>
    <w:rPr>
      <w:rFonts w:ascii="Calibri" w:hAnsi="Calibri" w:cs="Calibri"/>
      <w:b/>
      <w:bCs/>
      <w:caps/>
      <w:sz w:val="20"/>
      <w:szCs w:val="20"/>
    </w:rPr>
  </w:style>
  <w:style w:type="character" w:customStyle="1" w:styleId="HeaderChar">
    <w:name w:val="Header Char"/>
    <w:uiPriority w:val="99"/>
    <w:locked/>
    <w:rsid w:val="008C0125"/>
    <w:rPr>
      <w:rFonts w:ascii="Times New Roman" w:hAnsi="Times New Roman" w:cs="Times New Roman"/>
      <w:sz w:val="24"/>
      <w:szCs w:val="24"/>
    </w:rPr>
  </w:style>
  <w:style w:type="paragraph" w:styleId="Header">
    <w:name w:val="header"/>
    <w:basedOn w:val="Normal"/>
    <w:link w:val="HeaderChar1"/>
    <w:uiPriority w:val="99"/>
    <w:rsid w:val="008C0125"/>
    <w:pPr>
      <w:tabs>
        <w:tab w:val="center" w:pos="4680"/>
        <w:tab w:val="right" w:pos="9360"/>
      </w:tabs>
    </w:pPr>
    <w:rPr>
      <w:rFonts w:eastAsia="Calibri"/>
      <w:sz w:val="24"/>
      <w:szCs w:val="24"/>
    </w:rPr>
  </w:style>
  <w:style w:type="character" w:customStyle="1" w:styleId="HeaderChar1">
    <w:name w:val="Header Char1"/>
    <w:basedOn w:val="DefaultParagraphFont"/>
    <w:link w:val="Header"/>
    <w:uiPriority w:val="99"/>
    <w:semiHidden/>
    <w:locked/>
    <w:rsid w:val="007C5572"/>
    <w:rPr>
      <w:rFonts w:ascii="Times New Roman" w:hAnsi="Times New Roman" w:cs="Times New Roman"/>
      <w:sz w:val="28"/>
      <w:szCs w:val="28"/>
    </w:rPr>
  </w:style>
  <w:style w:type="paragraph" w:styleId="Footer">
    <w:name w:val="footer"/>
    <w:basedOn w:val="Normal"/>
    <w:link w:val="FooterChar"/>
    <w:uiPriority w:val="99"/>
    <w:rsid w:val="008C0125"/>
    <w:pPr>
      <w:tabs>
        <w:tab w:val="center" w:pos="4680"/>
        <w:tab w:val="right" w:pos="9360"/>
      </w:tabs>
    </w:pPr>
  </w:style>
  <w:style w:type="character" w:customStyle="1" w:styleId="FooterChar">
    <w:name w:val="Footer Char"/>
    <w:basedOn w:val="DefaultParagraphFont"/>
    <w:link w:val="Footer"/>
    <w:uiPriority w:val="99"/>
    <w:locked/>
    <w:rsid w:val="008C0125"/>
    <w:rPr>
      <w:rFonts w:ascii="Times New Roman" w:hAnsi="Times New Roman" w:cs="Times New Roman"/>
      <w:sz w:val="24"/>
      <w:szCs w:val="24"/>
    </w:rPr>
  </w:style>
  <w:style w:type="paragraph" w:styleId="ListParagraph">
    <w:name w:val="List Paragraph"/>
    <w:basedOn w:val="Normal"/>
    <w:uiPriority w:val="34"/>
    <w:qFormat/>
    <w:rsid w:val="008C0125"/>
    <w:pPr>
      <w:ind w:left="720"/>
    </w:pPr>
  </w:style>
  <w:style w:type="character" w:customStyle="1" w:styleId="Bodytext">
    <w:name w:val="Body text_"/>
    <w:link w:val="Bodytext1"/>
    <w:uiPriority w:val="99"/>
    <w:locked/>
    <w:rsid w:val="008C0125"/>
    <w:rPr>
      <w:spacing w:val="20"/>
      <w:sz w:val="32"/>
      <w:szCs w:val="32"/>
      <w:shd w:val="clear" w:color="auto" w:fill="FFFFFF"/>
    </w:rPr>
  </w:style>
  <w:style w:type="paragraph" w:customStyle="1" w:styleId="Bodytext1">
    <w:name w:val="Body text1"/>
    <w:basedOn w:val="Normal"/>
    <w:link w:val="Bodytext"/>
    <w:uiPriority w:val="99"/>
    <w:rsid w:val="008C0125"/>
    <w:pPr>
      <w:widowControl w:val="0"/>
      <w:shd w:val="clear" w:color="auto" w:fill="FFFFFF"/>
      <w:spacing w:before="660" w:after="240" w:line="557" w:lineRule="exact"/>
      <w:ind w:hanging="600"/>
      <w:jc w:val="both"/>
    </w:pPr>
    <w:rPr>
      <w:rFonts w:ascii="Calibri" w:eastAsia="Calibri" w:hAnsi="Calibri"/>
      <w:spacing w:val="20"/>
      <w:sz w:val="32"/>
      <w:szCs w:val="32"/>
    </w:rPr>
  </w:style>
  <w:style w:type="character" w:customStyle="1" w:styleId="Bodytext2">
    <w:name w:val="Body text2"/>
    <w:uiPriority w:val="99"/>
    <w:rsid w:val="008C0125"/>
    <w:rPr>
      <w:rFonts w:ascii=".VnTime" w:hAnsi=".VnTime" w:cs=".VnTime"/>
      <w:spacing w:val="20"/>
      <w:sz w:val="32"/>
      <w:szCs w:val="32"/>
      <w:u w:val="none"/>
    </w:rPr>
  </w:style>
  <w:style w:type="character" w:customStyle="1" w:styleId="BodytextSpacing0pt">
    <w:name w:val="Body text + Spacing 0 pt"/>
    <w:uiPriority w:val="99"/>
    <w:rsid w:val="008C0125"/>
    <w:rPr>
      <w:rFonts w:ascii=".VnTime" w:hAnsi=".VnTime" w:cs=".VnTime"/>
      <w:spacing w:val="0"/>
      <w:sz w:val="32"/>
      <w:szCs w:val="32"/>
      <w:u w:val="none"/>
      <w:shd w:val="clear" w:color="auto" w:fill="FFFFFF"/>
    </w:rPr>
  </w:style>
  <w:style w:type="character" w:customStyle="1" w:styleId="Bodytext2185pt">
    <w:name w:val="Body text (2) + 18.5 pt"/>
    <w:aliases w:val="Not Bold9,Spacing 1 pt4,Header or footer + Century Schoolbook,15 pt,Not Bold7,Spacing 0 pt20,Body text (2) + Times New Roman,Heading #1 + 14.5 pt,Spacing 1 pt19,Body text + Palatino Linotype14,11.5 pt2,Body text + 11 pt"/>
    <w:uiPriority w:val="99"/>
    <w:rsid w:val="008C0125"/>
    <w:rPr>
      <w:rFonts w:ascii=".VnTime" w:hAnsi=".VnTime" w:cs=".VnTime"/>
      <w:b/>
      <w:bCs/>
      <w:spacing w:val="30"/>
      <w:sz w:val="37"/>
      <w:szCs w:val="37"/>
      <w:u w:val="none"/>
      <w:shd w:val="clear" w:color="auto" w:fill="FFFFFF"/>
    </w:rPr>
  </w:style>
  <w:style w:type="character" w:customStyle="1" w:styleId="BodytextItalic">
    <w:name w:val="Body text + Italic"/>
    <w:aliases w:val="Spacing 0 pt12,Heading #2 + Constantia1,Picture caption + Palatino Linotype1,13.5 pt3,Spacing 0 pt82,Scale 70%"/>
    <w:uiPriority w:val="99"/>
    <w:rsid w:val="008C0125"/>
    <w:rPr>
      <w:i/>
      <w:iCs/>
      <w:spacing w:val="0"/>
      <w:sz w:val="32"/>
      <w:szCs w:val="32"/>
      <w:shd w:val="clear" w:color="auto" w:fill="FFFFFF"/>
    </w:rPr>
  </w:style>
  <w:style w:type="character" w:customStyle="1" w:styleId="BodytextMicrosoftSansSerif">
    <w:name w:val="Body text + Microsoft Sans Serif"/>
    <w:aliases w:val="14 pt,Spacing 0 pt13,Body text + Palatino Linotype19,Spacing 1 pt16,Body text + Arial4,Body text + 8.5 pt2,15.5 pt1,Body text (7) + 9 pt"/>
    <w:uiPriority w:val="99"/>
    <w:rsid w:val="008C0125"/>
    <w:rPr>
      <w:rFonts w:ascii=".VnTime" w:hAnsi=".VnTime" w:cs=".VnTime"/>
      <w:spacing w:val="0"/>
      <w:sz w:val="28"/>
      <w:szCs w:val="28"/>
      <w:u w:val="none"/>
      <w:shd w:val="clear" w:color="auto" w:fill="FFFFFF"/>
    </w:rPr>
  </w:style>
  <w:style w:type="character" w:customStyle="1" w:styleId="Bodytext14pt2">
    <w:name w:val="Body text + 14 pt2"/>
    <w:aliases w:val="Bold2,Spacing 2 pt,Body text + 15 pt1,Spacing 1 pt1"/>
    <w:uiPriority w:val="99"/>
    <w:rsid w:val="008C0125"/>
    <w:rPr>
      <w:rFonts w:ascii=".VnTime" w:hAnsi=".VnTime" w:cs=".VnTime"/>
      <w:b/>
      <w:bCs/>
      <w:spacing w:val="50"/>
      <w:sz w:val="28"/>
      <w:szCs w:val="28"/>
      <w:u w:val="none"/>
      <w:shd w:val="clear" w:color="auto" w:fill="FFFFFF"/>
    </w:rPr>
  </w:style>
  <w:style w:type="character" w:customStyle="1" w:styleId="Bodytext7Arial">
    <w:name w:val="Body text (7) + Arial"/>
    <w:aliases w:val="15 pt3,Italic5,Spacing 0 pt19,Body text + Italic3,Body text + Impact,22 pt,Body text + 13 pt2"/>
    <w:uiPriority w:val="99"/>
    <w:rsid w:val="008C0125"/>
    <w:rPr>
      <w:rFonts w:ascii=".VnArial" w:hAnsi=".VnArial" w:cs=".VnArial"/>
      <w:i/>
      <w:iCs/>
      <w:spacing w:val="0"/>
      <w:sz w:val="30"/>
      <w:szCs w:val="30"/>
      <w:u w:val="none"/>
      <w:shd w:val="clear" w:color="auto" w:fill="FFFFFF"/>
    </w:rPr>
  </w:style>
  <w:style w:type="character" w:customStyle="1" w:styleId="Bodytext3">
    <w:name w:val="Body text (3)_"/>
    <w:link w:val="Bodytext30"/>
    <w:uiPriority w:val="99"/>
    <w:locked/>
    <w:rsid w:val="008C0125"/>
    <w:rPr>
      <w:rFonts w:ascii=".VnArial" w:hAnsi=".VnArial" w:cs=".VnArial"/>
      <w:b/>
      <w:bCs/>
      <w:sz w:val="32"/>
      <w:szCs w:val="32"/>
      <w:shd w:val="clear" w:color="auto" w:fill="FFFFFF"/>
    </w:rPr>
  </w:style>
  <w:style w:type="paragraph" w:customStyle="1" w:styleId="Bodytext30">
    <w:name w:val="Body text (3)"/>
    <w:basedOn w:val="Normal"/>
    <w:link w:val="Bodytext3"/>
    <w:uiPriority w:val="99"/>
    <w:rsid w:val="008C0125"/>
    <w:pPr>
      <w:widowControl w:val="0"/>
      <w:shd w:val="clear" w:color="auto" w:fill="FFFFFF"/>
      <w:spacing w:before="540" w:after="660" w:line="480" w:lineRule="exact"/>
      <w:jc w:val="center"/>
    </w:pPr>
    <w:rPr>
      <w:rFonts w:ascii=".VnArial" w:eastAsia="Calibri" w:hAnsi=".VnArial"/>
      <w:b/>
      <w:bCs/>
      <w:sz w:val="32"/>
      <w:szCs w:val="32"/>
    </w:rPr>
  </w:style>
  <w:style w:type="paragraph" w:customStyle="1" w:styleId="Bodytext41">
    <w:name w:val="Body text (4)1"/>
    <w:basedOn w:val="Normal"/>
    <w:uiPriority w:val="99"/>
    <w:rsid w:val="008C0125"/>
    <w:pPr>
      <w:widowControl w:val="0"/>
      <w:shd w:val="clear" w:color="auto" w:fill="FFFFFF"/>
      <w:spacing w:before="60" w:after="120" w:line="240" w:lineRule="atLeast"/>
      <w:ind w:firstLine="220"/>
      <w:jc w:val="both"/>
    </w:pPr>
    <w:rPr>
      <w:rFonts w:ascii=".VnTime" w:hAnsi=".VnTime" w:cs=".VnTime"/>
      <w:b/>
      <w:bCs/>
      <w:sz w:val="17"/>
      <w:szCs w:val="17"/>
      <w:lang w:val="vi-VN"/>
    </w:rPr>
  </w:style>
  <w:style w:type="character" w:customStyle="1" w:styleId="Bodytext145pt1">
    <w:name w:val="Body text + 14.5 pt1"/>
    <w:aliases w:val="Bold5,Spacing 0 pt22,Body text + 8.5 pt6,Table caption + Verdana,13 pt1,Body text (5) + Arial2,13.5 pt7"/>
    <w:uiPriority w:val="99"/>
    <w:rsid w:val="008C0125"/>
    <w:rPr>
      <w:rFonts w:ascii=".VnTime" w:hAnsi=".VnTime" w:cs=".VnTime"/>
      <w:b/>
      <w:bCs/>
      <w:spacing w:val="0"/>
      <w:sz w:val="29"/>
      <w:szCs w:val="29"/>
      <w:u w:val="none"/>
    </w:rPr>
  </w:style>
  <w:style w:type="character" w:customStyle="1" w:styleId="Bodytext9">
    <w:name w:val="Body text (9)_"/>
    <w:link w:val="Bodytext90"/>
    <w:uiPriority w:val="99"/>
    <w:locked/>
    <w:rsid w:val="008C0125"/>
    <w:rPr>
      <w:rFonts w:ascii=".VnArial" w:hAnsi=".VnArial" w:cs=".VnArial"/>
      <w:spacing w:val="-10"/>
      <w:shd w:val="clear" w:color="auto" w:fill="FFFFFF"/>
    </w:rPr>
  </w:style>
  <w:style w:type="paragraph" w:customStyle="1" w:styleId="Bodytext90">
    <w:name w:val="Body text (9)"/>
    <w:basedOn w:val="Normal"/>
    <w:link w:val="Bodytext9"/>
    <w:uiPriority w:val="99"/>
    <w:rsid w:val="008C0125"/>
    <w:pPr>
      <w:widowControl w:val="0"/>
      <w:shd w:val="clear" w:color="auto" w:fill="FFFFFF"/>
      <w:spacing w:after="120" w:line="240" w:lineRule="atLeast"/>
      <w:jc w:val="center"/>
    </w:pPr>
    <w:rPr>
      <w:rFonts w:ascii=".VnArial" w:eastAsia="Calibri" w:hAnsi=".VnArial"/>
      <w:spacing w:val="-10"/>
      <w:sz w:val="20"/>
      <w:szCs w:val="20"/>
    </w:rPr>
  </w:style>
  <w:style w:type="character" w:customStyle="1" w:styleId="Tablecaption">
    <w:name w:val="Table caption_"/>
    <w:link w:val="Tablecaption0"/>
    <w:uiPriority w:val="99"/>
    <w:locked/>
    <w:rsid w:val="008C0125"/>
    <w:rPr>
      <w:b/>
      <w:bCs/>
      <w:sz w:val="29"/>
      <w:szCs w:val="29"/>
      <w:shd w:val="clear" w:color="auto" w:fill="FFFFFF"/>
    </w:rPr>
  </w:style>
  <w:style w:type="paragraph" w:customStyle="1" w:styleId="Tablecaption0">
    <w:name w:val="Table caption"/>
    <w:basedOn w:val="Normal"/>
    <w:link w:val="Tablecaption"/>
    <w:uiPriority w:val="99"/>
    <w:rsid w:val="008C0125"/>
    <w:pPr>
      <w:widowControl w:val="0"/>
      <w:shd w:val="clear" w:color="auto" w:fill="FFFFFF"/>
      <w:spacing w:line="432" w:lineRule="exact"/>
      <w:jc w:val="right"/>
    </w:pPr>
    <w:rPr>
      <w:rFonts w:ascii="Calibri" w:eastAsia="Calibri" w:hAnsi="Calibri"/>
      <w:b/>
      <w:bCs/>
      <w:sz w:val="29"/>
      <w:szCs w:val="29"/>
    </w:rPr>
  </w:style>
  <w:style w:type="character" w:customStyle="1" w:styleId="Heading10">
    <w:name w:val="Heading #1_"/>
    <w:link w:val="Heading11"/>
    <w:uiPriority w:val="99"/>
    <w:locked/>
    <w:rsid w:val="008C0125"/>
    <w:rPr>
      <w:sz w:val="17"/>
      <w:szCs w:val="17"/>
      <w:shd w:val="clear" w:color="auto" w:fill="FFFFFF"/>
    </w:rPr>
  </w:style>
  <w:style w:type="paragraph" w:customStyle="1" w:styleId="Heading11">
    <w:name w:val="Heading #1"/>
    <w:basedOn w:val="Normal"/>
    <w:link w:val="Heading10"/>
    <w:uiPriority w:val="99"/>
    <w:rsid w:val="008C0125"/>
    <w:pPr>
      <w:widowControl w:val="0"/>
      <w:shd w:val="clear" w:color="auto" w:fill="FFFFFF"/>
      <w:spacing w:line="354" w:lineRule="exact"/>
      <w:outlineLvl w:val="0"/>
    </w:pPr>
    <w:rPr>
      <w:rFonts w:ascii="Calibri" w:eastAsia="Calibri" w:hAnsi="Calibri"/>
      <w:sz w:val="17"/>
      <w:szCs w:val="17"/>
    </w:rPr>
  </w:style>
  <w:style w:type="paragraph" w:customStyle="1" w:styleId="Bodytext71">
    <w:name w:val="Body text (7)1"/>
    <w:basedOn w:val="Normal"/>
    <w:uiPriority w:val="99"/>
    <w:rsid w:val="008C0125"/>
    <w:pPr>
      <w:widowControl w:val="0"/>
      <w:shd w:val="clear" w:color="auto" w:fill="FFFFFF"/>
      <w:spacing w:before="300" w:line="345" w:lineRule="exact"/>
      <w:jc w:val="right"/>
    </w:pPr>
    <w:rPr>
      <w:rFonts w:ascii=".VnTime" w:hAnsi=".VnTime" w:cs=".VnTime"/>
      <w:sz w:val="19"/>
      <w:szCs w:val="19"/>
      <w:lang w:val="vi-VN"/>
    </w:rPr>
  </w:style>
  <w:style w:type="character" w:customStyle="1" w:styleId="Bodytext85pt12">
    <w:name w:val="Body text + 8.5 pt12"/>
    <w:aliases w:val="Bold10,Body text + Constantia,13.5 pt,Spacing 0 pt23,Body text (5) + Arial,Body text (5) + Arial3,13 pt2,Body text + Candara3,23 pt,Body text + Arial Unicode MS3"/>
    <w:uiPriority w:val="99"/>
    <w:rsid w:val="008C0125"/>
    <w:rPr>
      <w:rFonts w:ascii=".VnTime" w:hAnsi=".VnTime" w:cs=".VnTime"/>
      <w:b/>
      <w:bCs/>
      <w:spacing w:val="20"/>
      <w:sz w:val="17"/>
      <w:szCs w:val="17"/>
      <w:u w:val="none"/>
    </w:rPr>
  </w:style>
  <w:style w:type="character" w:customStyle="1" w:styleId="Picturecaption">
    <w:name w:val="Picture caption_"/>
    <w:link w:val="Picturecaption0"/>
    <w:uiPriority w:val="99"/>
    <w:locked/>
    <w:rsid w:val="008C0125"/>
    <w:rPr>
      <w:b/>
      <w:bCs/>
      <w:i/>
      <w:iCs/>
      <w:spacing w:val="20"/>
      <w:sz w:val="27"/>
      <w:szCs w:val="27"/>
      <w:shd w:val="clear" w:color="auto" w:fill="FFFFFF"/>
    </w:rPr>
  </w:style>
  <w:style w:type="paragraph" w:customStyle="1" w:styleId="Picturecaption0">
    <w:name w:val="Picture caption"/>
    <w:basedOn w:val="Normal"/>
    <w:link w:val="Picturecaption"/>
    <w:uiPriority w:val="99"/>
    <w:rsid w:val="008C0125"/>
    <w:pPr>
      <w:widowControl w:val="0"/>
      <w:shd w:val="clear" w:color="auto" w:fill="FFFFFF"/>
      <w:spacing w:line="533" w:lineRule="exact"/>
    </w:pPr>
    <w:rPr>
      <w:rFonts w:ascii="Calibri" w:eastAsia="Calibri" w:hAnsi="Calibri"/>
      <w:b/>
      <w:bCs/>
      <w:i/>
      <w:iCs/>
      <w:spacing w:val="20"/>
      <w:sz w:val="27"/>
      <w:szCs w:val="27"/>
    </w:rPr>
  </w:style>
  <w:style w:type="character" w:customStyle="1" w:styleId="BodytextItalic1">
    <w:name w:val="Body text + Italic1"/>
    <w:aliases w:val="Spacing 0 pt40,Scale 70%2"/>
    <w:uiPriority w:val="99"/>
    <w:rsid w:val="008C0125"/>
    <w:rPr>
      <w:rFonts w:ascii=".VnTime" w:hAnsi=".VnTime" w:cs=".VnTime"/>
      <w:i/>
      <w:iCs/>
      <w:spacing w:val="0"/>
      <w:w w:val="70"/>
      <w:sz w:val="32"/>
      <w:szCs w:val="32"/>
      <w:u w:val="none"/>
      <w:shd w:val="clear" w:color="auto" w:fill="FFFFFF"/>
    </w:rPr>
  </w:style>
  <w:style w:type="character" w:customStyle="1" w:styleId="Bodytext13pt">
    <w:name w:val="Body text + 13 pt"/>
    <w:aliases w:val="Spacing 0 pt31,Bold1,Table caption + Times New Roman,16 pt,Body text (16) + 14.5 pt,15.5 pt,Body text + Georgia,Spacing 0 pt2,Scale 66%,17.5 pt,Body text + 16.5 pt,Heading #1 + Arial,Body text + Palatino Linotype1,Scale 80%,Not Bold8"/>
    <w:uiPriority w:val="99"/>
    <w:rsid w:val="008C0125"/>
    <w:rPr>
      <w:rFonts w:ascii=".VnTime" w:hAnsi=".VnTime" w:cs=".VnTime"/>
      <w:spacing w:val="0"/>
      <w:sz w:val="26"/>
      <w:szCs w:val="26"/>
      <w:u w:val="none"/>
      <w:shd w:val="clear" w:color="auto" w:fill="FFFFFF"/>
    </w:rPr>
  </w:style>
  <w:style w:type="character" w:customStyle="1" w:styleId="PicturecaptionExact">
    <w:name w:val="Picture caption Exact"/>
    <w:uiPriority w:val="99"/>
    <w:rsid w:val="008C0125"/>
    <w:rPr>
      <w:rFonts w:ascii=".VnTime" w:hAnsi=".VnTime" w:cs=".VnTime"/>
      <w:b/>
      <w:bCs/>
      <w:i/>
      <w:iCs/>
      <w:spacing w:val="13"/>
      <w:sz w:val="25"/>
      <w:szCs w:val="25"/>
      <w:u w:val="none"/>
    </w:rPr>
  </w:style>
  <w:style w:type="character" w:customStyle="1" w:styleId="Bodytext13">
    <w:name w:val="Body text (13)_"/>
    <w:link w:val="Bodytext130"/>
    <w:uiPriority w:val="99"/>
    <w:locked/>
    <w:rsid w:val="008C0125"/>
    <w:rPr>
      <w:rFonts w:ascii=".VnTime" w:hAnsi=".VnTime" w:cs=".VnTime"/>
      <w:b/>
      <w:bCs/>
      <w:sz w:val="26"/>
      <w:szCs w:val="26"/>
      <w:shd w:val="clear" w:color="auto" w:fill="FFFFFF"/>
    </w:rPr>
  </w:style>
  <w:style w:type="paragraph" w:customStyle="1" w:styleId="Bodytext130">
    <w:name w:val="Body text (13)"/>
    <w:basedOn w:val="Normal"/>
    <w:link w:val="Bodytext13"/>
    <w:uiPriority w:val="99"/>
    <w:rsid w:val="008C0125"/>
    <w:pPr>
      <w:widowControl w:val="0"/>
      <w:shd w:val="clear" w:color="auto" w:fill="FFFFFF"/>
      <w:spacing w:before="120" w:after="420" w:line="240" w:lineRule="atLeast"/>
      <w:jc w:val="both"/>
    </w:pPr>
    <w:rPr>
      <w:rFonts w:ascii=".VnTime" w:eastAsia="Calibri" w:hAnsi=".VnTime"/>
      <w:b/>
      <w:bCs/>
      <w:sz w:val="26"/>
      <w:szCs w:val="26"/>
    </w:rPr>
  </w:style>
  <w:style w:type="paragraph" w:styleId="BalloonText">
    <w:name w:val="Balloon Text"/>
    <w:basedOn w:val="Normal"/>
    <w:link w:val="BalloonTextChar"/>
    <w:uiPriority w:val="99"/>
    <w:semiHidden/>
    <w:rsid w:val="008C0125"/>
    <w:rPr>
      <w:rFonts w:ascii="Tahoma" w:hAnsi="Tahoma" w:cs="Tahoma"/>
      <w:sz w:val="16"/>
      <w:szCs w:val="16"/>
    </w:rPr>
  </w:style>
  <w:style w:type="character" w:customStyle="1" w:styleId="BalloonTextChar">
    <w:name w:val="Balloon Text Char"/>
    <w:basedOn w:val="DefaultParagraphFont"/>
    <w:link w:val="BalloonText"/>
    <w:uiPriority w:val="99"/>
    <w:locked/>
    <w:rsid w:val="008C0125"/>
    <w:rPr>
      <w:rFonts w:ascii="Tahoma" w:hAnsi="Tahoma" w:cs="Tahoma"/>
      <w:sz w:val="16"/>
      <w:szCs w:val="16"/>
    </w:rPr>
  </w:style>
  <w:style w:type="character" w:customStyle="1" w:styleId="Bodytext20">
    <w:name w:val="Body text (2)_"/>
    <w:link w:val="Bodytext21"/>
    <w:uiPriority w:val="99"/>
    <w:locked/>
    <w:rsid w:val="008C0125"/>
    <w:rPr>
      <w:i/>
      <w:iCs/>
      <w:sz w:val="32"/>
      <w:szCs w:val="32"/>
      <w:shd w:val="clear" w:color="auto" w:fill="FFFFFF"/>
    </w:rPr>
  </w:style>
  <w:style w:type="paragraph" w:customStyle="1" w:styleId="Bodytext21">
    <w:name w:val="Body text (2)"/>
    <w:basedOn w:val="Normal"/>
    <w:link w:val="Bodytext20"/>
    <w:uiPriority w:val="99"/>
    <w:rsid w:val="008C0125"/>
    <w:pPr>
      <w:widowControl w:val="0"/>
      <w:shd w:val="clear" w:color="auto" w:fill="FFFFFF"/>
      <w:spacing w:before="900" w:after="540" w:line="240" w:lineRule="atLeast"/>
      <w:jc w:val="center"/>
    </w:pPr>
    <w:rPr>
      <w:rFonts w:ascii="Calibri" w:eastAsia="Calibri" w:hAnsi="Calibri"/>
      <w:i/>
      <w:iCs/>
      <w:sz w:val="32"/>
      <w:szCs w:val="32"/>
    </w:rPr>
  </w:style>
  <w:style w:type="character" w:customStyle="1" w:styleId="Bodytext5">
    <w:name w:val="Body text (5)_"/>
    <w:link w:val="Bodytext50"/>
    <w:uiPriority w:val="99"/>
    <w:locked/>
    <w:rsid w:val="008C0125"/>
    <w:rPr>
      <w:rFonts w:ascii=".VnArial" w:hAnsi=".VnArial" w:cs=".VnArial"/>
      <w:sz w:val="27"/>
      <w:szCs w:val="27"/>
      <w:shd w:val="clear" w:color="auto" w:fill="FFFFFF"/>
    </w:rPr>
  </w:style>
  <w:style w:type="paragraph" w:customStyle="1" w:styleId="Bodytext50">
    <w:name w:val="Body text (5)"/>
    <w:basedOn w:val="Normal"/>
    <w:link w:val="Bodytext5"/>
    <w:uiPriority w:val="99"/>
    <w:rsid w:val="008C0125"/>
    <w:pPr>
      <w:widowControl w:val="0"/>
      <w:shd w:val="clear" w:color="auto" w:fill="FFFFFF"/>
      <w:spacing w:after="540" w:line="418" w:lineRule="exact"/>
      <w:ind w:hanging="1660"/>
    </w:pPr>
    <w:rPr>
      <w:rFonts w:ascii=".VnArial" w:eastAsia="Calibri" w:hAnsi=".VnArial"/>
      <w:sz w:val="27"/>
      <w:szCs w:val="27"/>
    </w:rPr>
  </w:style>
  <w:style w:type="character" w:customStyle="1" w:styleId="Picturecaption3">
    <w:name w:val="Picture caption (3)_"/>
    <w:link w:val="Picturecaption30"/>
    <w:uiPriority w:val="99"/>
    <w:locked/>
    <w:rsid w:val="008C0125"/>
    <w:rPr>
      <w:rFonts w:ascii=".VnArial" w:hAnsi=".VnArial" w:cs=".VnArial"/>
      <w:sz w:val="17"/>
      <w:szCs w:val="17"/>
      <w:shd w:val="clear" w:color="auto" w:fill="FFFFFF"/>
    </w:rPr>
  </w:style>
  <w:style w:type="paragraph" w:customStyle="1" w:styleId="Picturecaption30">
    <w:name w:val="Picture caption (3)"/>
    <w:basedOn w:val="Normal"/>
    <w:link w:val="Picturecaption3"/>
    <w:uiPriority w:val="99"/>
    <w:rsid w:val="008C0125"/>
    <w:pPr>
      <w:widowControl w:val="0"/>
      <w:shd w:val="clear" w:color="auto" w:fill="FFFFFF"/>
      <w:spacing w:line="230" w:lineRule="exact"/>
      <w:jc w:val="both"/>
    </w:pPr>
    <w:rPr>
      <w:rFonts w:ascii=".VnArial" w:eastAsia="Calibri" w:hAnsi=".VnArial"/>
      <w:sz w:val="17"/>
      <w:szCs w:val="17"/>
    </w:rPr>
  </w:style>
  <w:style w:type="paragraph" w:customStyle="1" w:styleId="Bodytext31">
    <w:name w:val="Body text (3)1"/>
    <w:basedOn w:val="Normal"/>
    <w:uiPriority w:val="99"/>
    <w:rsid w:val="008C0125"/>
    <w:pPr>
      <w:widowControl w:val="0"/>
      <w:shd w:val="clear" w:color="auto" w:fill="FFFFFF"/>
      <w:spacing w:after="120" w:line="466" w:lineRule="exact"/>
      <w:jc w:val="both"/>
    </w:pPr>
    <w:rPr>
      <w:rFonts w:ascii=".VnTime" w:hAnsi=".VnTime" w:cs=".VnTime"/>
      <w:spacing w:val="10"/>
      <w:sz w:val="32"/>
      <w:szCs w:val="32"/>
      <w:lang w:val="vi-VN"/>
    </w:rPr>
  </w:style>
  <w:style w:type="character" w:customStyle="1" w:styleId="Heading112">
    <w:name w:val="Heading #11 (2)_"/>
    <w:link w:val="Heading1121"/>
    <w:uiPriority w:val="99"/>
    <w:locked/>
    <w:rsid w:val="008C0125"/>
    <w:rPr>
      <w:sz w:val="26"/>
      <w:szCs w:val="26"/>
      <w:shd w:val="clear" w:color="auto" w:fill="FFFFFF"/>
    </w:rPr>
  </w:style>
  <w:style w:type="paragraph" w:customStyle="1" w:styleId="Heading1121">
    <w:name w:val="Heading #11 (2)1"/>
    <w:basedOn w:val="Normal"/>
    <w:link w:val="Heading112"/>
    <w:uiPriority w:val="99"/>
    <w:rsid w:val="008C0125"/>
    <w:pPr>
      <w:widowControl w:val="0"/>
      <w:shd w:val="clear" w:color="auto" w:fill="FFFFFF"/>
      <w:spacing w:before="120" w:line="240" w:lineRule="atLeast"/>
      <w:jc w:val="center"/>
    </w:pPr>
    <w:rPr>
      <w:rFonts w:ascii="Calibri" w:eastAsia="Calibri" w:hAnsi="Calibri"/>
      <w:sz w:val="26"/>
      <w:szCs w:val="26"/>
    </w:rPr>
  </w:style>
  <w:style w:type="character" w:customStyle="1" w:styleId="Bodytext4Bold">
    <w:name w:val="Body text (4) + Bold"/>
    <w:aliases w:val="Spacing 0 pt9,Heading #3 (2) + Constantia,13.5 pt1,Body text (5) + Arial1,Small Caps,Body text + Constantia1"/>
    <w:uiPriority w:val="99"/>
    <w:rsid w:val="008C0125"/>
    <w:rPr>
      <w:rFonts w:ascii=".VnArial" w:hAnsi=".VnArial" w:cs=".VnArial"/>
      <w:spacing w:val="0"/>
      <w:sz w:val="32"/>
      <w:szCs w:val="32"/>
      <w:shd w:val="clear" w:color="auto" w:fill="FFFFFF"/>
    </w:rPr>
  </w:style>
  <w:style w:type="character" w:customStyle="1" w:styleId="Bodytext0">
    <w:name w:val="Body text"/>
    <w:uiPriority w:val="99"/>
    <w:rsid w:val="008C0125"/>
    <w:rPr>
      <w:rFonts w:ascii=".VnTime" w:hAnsi=".VnTime" w:cs=".VnTime"/>
      <w:spacing w:val="10"/>
      <w:sz w:val="32"/>
      <w:szCs w:val="32"/>
      <w:u w:val="none"/>
      <w:shd w:val="clear" w:color="auto" w:fill="FFFFFF"/>
    </w:rPr>
  </w:style>
  <w:style w:type="character" w:customStyle="1" w:styleId="Heading20">
    <w:name w:val="Heading #2_"/>
    <w:link w:val="Heading21"/>
    <w:uiPriority w:val="99"/>
    <w:locked/>
    <w:rsid w:val="008C0125"/>
    <w:rPr>
      <w:rFonts w:ascii=".VnArial" w:hAnsi=".VnArial" w:cs=".VnArial"/>
      <w:b/>
      <w:bCs/>
      <w:spacing w:val="10"/>
      <w:sz w:val="34"/>
      <w:szCs w:val="34"/>
      <w:shd w:val="clear" w:color="auto" w:fill="FFFFFF"/>
    </w:rPr>
  </w:style>
  <w:style w:type="paragraph" w:customStyle="1" w:styleId="Heading21">
    <w:name w:val="Heading #2"/>
    <w:basedOn w:val="Normal"/>
    <w:link w:val="Heading20"/>
    <w:uiPriority w:val="99"/>
    <w:rsid w:val="008C0125"/>
    <w:pPr>
      <w:widowControl w:val="0"/>
      <w:shd w:val="clear" w:color="auto" w:fill="FFFFFF"/>
      <w:spacing w:before="1440" w:after="240" w:line="955" w:lineRule="exact"/>
      <w:jc w:val="center"/>
      <w:outlineLvl w:val="1"/>
    </w:pPr>
    <w:rPr>
      <w:rFonts w:ascii=".VnArial" w:eastAsia="Calibri" w:hAnsi=".VnArial"/>
      <w:b/>
      <w:bCs/>
      <w:spacing w:val="10"/>
      <w:sz w:val="34"/>
      <w:szCs w:val="34"/>
    </w:rPr>
  </w:style>
  <w:style w:type="character" w:customStyle="1" w:styleId="TablecaptionItalic">
    <w:name w:val="Table caption + Italic"/>
    <w:uiPriority w:val="99"/>
    <w:rsid w:val="008C0125"/>
    <w:rPr>
      <w:rFonts w:ascii=".VnTime" w:hAnsi=".VnTime" w:cs=".VnTime"/>
      <w:b/>
      <w:bCs/>
      <w:i/>
      <w:iCs/>
      <w:sz w:val="20"/>
      <w:szCs w:val="20"/>
      <w:u w:val="none"/>
      <w:effect w:val="none"/>
    </w:rPr>
  </w:style>
  <w:style w:type="character" w:customStyle="1" w:styleId="Bodytext145pt">
    <w:name w:val="Body text + 14.5 pt"/>
    <w:aliases w:val="Bold,Spacing 0 pt25,Body text (2) + 8 pt3,Italic,Body text + 13.5 pt,Spacing 0 pt83,Body text (4) + 17.5 pt,Italic2,Header or footer + Microsoft Sans Serif,14.5 pt,Not Bold4,Body text + 14 pt4,Body text + 12.5 pt,11.5 pt1,Bold40"/>
    <w:uiPriority w:val="99"/>
    <w:rsid w:val="008C0125"/>
    <w:rPr>
      <w:rFonts w:ascii=".VnTime" w:hAnsi=".VnTime" w:cs=".VnTime"/>
      <w:b/>
      <w:bCs/>
      <w:spacing w:val="0"/>
      <w:sz w:val="29"/>
      <w:szCs w:val="29"/>
      <w:u w:val="none"/>
    </w:rPr>
  </w:style>
  <w:style w:type="character" w:customStyle="1" w:styleId="Bodytext6">
    <w:name w:val="Body text (6)_"/>
    <w:link w:val="Bodytext60"/>
    <w:uiPriority w:val="99"/>
    <w:locked/>
    <w:rsid w:val="008C0125"/>
    <w:rPr>
      <w:b/>
      <w:bCs/>
      <w:i/>
      <w:iCs/>
      <w:spacing w:val="20"/>
      <w:sz w:val="28"/>
      <w:szCs w:val="28"/>
      <w:shd w:val="clear" w:color="auto" w:fill="FFFFFF"/>
    </w:rPr>
  </w:style>
  <w:style w:type="paragraph" w:customStyle="1" w:styleId="Bodytext60">
    <w:name w:val="Body text (6)"/>
    <w:basedOn w:val="Normal"/>
    <w:link w:val="Bodytext6"/>
    <w:uiPriority w:val="99"/>
    <w:rsid w:val="008C0125"/>
    <w:pPr>
      <w:widowControl w:val="0"/>
      <w:shd w:val="clear" w:color="auto" w:fill="FFFFFF"/>
      <w:spacing w:before="1380" w:after="360" w:line="418" w:lineRule="exact"/>
      <w:ind w:hanging="1240"/>
      <w:jc w:val="both"/>
    </w:pPr>
    <w:rPr>
      <w:rFonts w:ascii="Calibri" w:eastAsia="Calibri" w:hAnsi="Calibri"/>
      <w:b/>
      <w:bCs/>
      <w:i/>
      <w:iCs/>
      <w:spacing w:val="20"/>
    </w:rPr>
  </w:style>
  <w:style w:type="character" w:customStyle="1" w:styleId="BodytextArial">
    <w:name w:val="Body text + Arial"/>
    <w:aliases w:val="6 pt,Bold6,Body text + 14 pt3,Spacing 0 pt14,Body text (2) + Arial1,Body text (6) + Palatino Linotype,13.5 pt5"/>
    <w:uiPriority w:val="99"/>
    <w:rsid w:val="008C0125"/>
    <w:rPr>
      <w:rFonts w:ascii=".VnArial" w:hAnsi=".VnArial" w:cs=".VnArial"/>
      <w:b/>
      <w:bCs/>
      <w:spacing w:val="20"/>
      <w:sz w:val="12"/>
      <w:szCs w:val="12"/>
      <w:u w:val="none"/>
    </w:rPr>
  </w:style>
  <w:style w:type="paragraph" w:customStyle="1" w:styleId="Bodytext210">
    <w:name w:val="Body text (2)1"/>
    <w:basedOn w:val="Normal"/>
    <w:uiPriority w:val="99"/>
    <w:rsid w:val="008C0125"/>
    <w:pPr>
      <w:widowControl w:val="0"/>
      <w:shd w:val="clear" w:color="auto" w:fill="FFFFFF"/>
      <w:spacing w:after="540" w:line="240" w:lineRule="atLeast"/>
      <w:jc w:val="center"/>
    </w:pPr>
    <w:rPr>
      <w:rFonts w:ascii=".VnTime" w:hAnsi=".VnTime" w:cs=".VnTime"/>
      <w:b/>
      <w:bCs/>
      <w:i/>
      <w:iCs/>
      <w:noProof/>
      <w:spacing w:val="20"/>
      <w:sz w:val="27"/>
      <w:szCs w:val="27"/>
    </w:rPr>
  </w:style>
  <w:style w:type="character" w:customStyle="1" w:styleId="Bodytext8">
    <w:name w:val="Body text (8)_"/>
    <w:link w:val="Bodytext81"/>
    <w:uiPriority w:val="99"/>
    <w:locked/>
    <w:rsid w:val="008C0125"/>
    <w:rPr>
      <w:b/>
      <w:bCs/>
      <w:spacing w:val="10"/>
      <w:sz w:val="27"/>
      <w:szCs w:val="27"/>
      <w:shd w:val="clear" w:color="auto" w:fill="FFFFFF"/>
    </w:rPr>
  </w:style>
  <w:style w:type="paragraph" w:customStyle="1" w:styleId="Bodytext81">
    <w:name w:val="Body text (8)1"/>
    <w:basedOn w:val="Normal"/>
    <w:link w:val="Bodytext8"/>
    <w:uiPriority w:val="99"/>
    <w:rsid w:val="008C0125"/>
    <w:pPr>
      <w:widowControl w:val="0"/>
      <w:shd w:val="clear" w:color="auto" w:fill="FFFFFF"/>
      <w:spacing w:before="120" w:after="120" w:line="499" w:lineRule="exact"/>
      <w:ind w:hanging="1920"/>
      <w:jc w:val="both"/>
    </w:pPr>
    <w:rPr>
      <w:rFonts w:ascii="Calibri" w:eastAsia="Calibri" w:hAnsi="Calibri"/>
      <w:b/>
      <w:bCs/>
      <w:spacing w:val="10"/>
      <w:sz w:val="27"/>
      <w:szCs w:val="27"/>
    </w:rPr>
  </w:style>
  <w:style w:type="character" w:customStyle="1" w:styleId="BodytextBold">
    <w:name w:val="Body text + Bold"/>
    <w:aliases w:val="Spacing 0 pt11,Spacing 0 pt24,Body text (6) + Not Italic,Spacing 0 pt79"/>
    <w:uiPriority w:val="99"/>
    <w:rsid w:val="008C0125"/>
    <w:rPr>
      <w:b/>
      <w:bCs/>
      <w:spacing w:val="0"/>
      <w:sz w:val="32"/>
      <w:szCs w:val="32"/>
      <w:shd w:val="clear" w:color="auto" w:fill="FFFFFF"/>
    </w:rPr>
  </w:style>
  <w:style w:type="character" w:customStyle="1" w:styleId="Bodytext265pt">
    <w:name w:val="Body text + 26.5 pt"/>
    <w:aliases w:val="Spacing 0 pt6,Body text + Arial Unicode MS,6.5 pt"/>
    <w:uiPriority w:val="99"/>
    <w:rsid w:val="008C0125"/>
    <w:rPr>
      <w:rFonts w:ascii=".VnTime" w:hAnsi=".VnTime" w:cs=".VnTime"/>
      <w:spacing w:val="0"/>
      <w:sz w:val="53"/>
      <w:szCs w:val="53"/>
      <w:u w:val="none"/>
      <w:shd w:val="clear" w:color="auto" w:fill="FFFFFF"/>
    </w:rPr>
  </w:style>
  <w:style w:type="character" w:customStyle="1" w:styleId="Bodytext4265pt">
    <w:name w:val="Body text (4) + 26.5 pt"/>
    <w:aliases w:val="Spacing 0 pt5,Body text + 14 pt1,Body text + 15 pt"/>
    <w:uiPriority w:val="99"/>
    <w:rsid w:val="008C0125"/>
    <w:rPr>
      <w:rFonts w:ascii=".VnTime" w:hAnsi=".VnTime" w:cs=".VnTime"/>
      <w:b/>
      <w:bCs/>
      <w:spacing w:val="0"/>
      <w:sz w:val="53"/>
      <w:szCs w:val="53"/>
      <w:u w:val="none"/>
      <w:shd w:val="clear" w:color="auto" w:fill="FFFFFF"/>
    </w:rPr>
  </w:style>
  <w:style w:type="character" w:customStyle="1" w:styleId="Bodytext4Tahoma">
    <w:name w:val="Body text (4) + Tahoma"/>
    <w:aliases w:val="12 pt,Spacing 0 pt4,Body text (3) + 14 pt1,Body text + 15 pt3"/>
    <w:uiPriority w:val="99"/>
    <w:rsid w:val="008C0125"/>
    <w:rPr>
      <w:rFonts w:ascii=".VnArial" w:hAnsi=".VnArial" w:cs=".VnArial"/>
      <w:b/>
      <w:bCs/>
      <w:spacing w:val="0"/>
      <w:sz w:val="24"/>
      <w:szCs w:val="24"/>
      <w:u w:val="none"/>
      <w:shd w:val="clear" w:color="auto" w:fill="FFFFFF"/>
    </w:rPr>
  </w:style>
  <w:style w:type="character" w:customStyle="1" w:styleId="Bodytext11">
    <w:name w:val="Body text (11)_"/>
    <w:link w:val="Bodytext110"/>
    <w:uiPriority w:val="99"/>
    <w:locked/>
    <w:rsid w:val="008C0125"/>
    <w:rPr>
      <w:rFonts w:ascii=".VnTime" w:hAnsi=".VnTime" w:cs=".VnTime"/>
      <w:sz w:val="17"/>
      <w:szCs w:val="17"/>
      <w:shd w:val="clear" w:color="auto" w:fill="FFFFFF"/>
    </w:rPr>
  </w:style>
  <w:style w:type="paragraph" w:customStyle="1" w:styleId="Bodytext110">
    <w:name w:val="Body text (11)"/>
    <w:basedOn w:val="Normal"/>
    <w:link w:val="Bodytext11"/>
    <w:uiPriority w:val="99"/>
    <w:rsid w:val="008C0125"/>
    <w:pPr>
      <w:widowControl w:val="0"/>
      <w:shd w:val="clear" w:color="auto" w:fill="FFFFFF"/>
      <w:spacing w:line="600" w:lineRule="exact"/>
      <w:jc w:val="center"/>
    </w:pPr>
    <w:rPr>
      <w:rFonts w:ascii=".VnTime" w:eastAsia="Calibri" w:hAnsi=".VnTime"/>
      <w:sz w:val="17"/>
      <w:szCs w:val="17"/>
    </w:rPr>
  </w:style>
  <w:style w:type="character" w:customStyle="1" w:styleId="Tablecaption2">
    <w:name w:val="Table caption (2)_"/>
    <w:link w:val="Tablecaption20"/>
    <w:uiPriority w:val="99"/>
    <w:locked/>
    <w:rsid w:val="008C0125"/>
    <w:rPr>
      <w:rFonts w:ascii=".VnTime" w:hAnsi=".VnTime" w:cs=".VnTime"/>
      <w:sz w:val="28"/>
      <w:szCs w:val="28"/>
      <w:shd w:val="clear" w:color="auto" w:fill="FFFFFF"/>
    </w:rPr>
  </w:style>
  <w:style w:type="paragraph" w:customStyle="1" w:styleId="Tablecaption20">
    <w:name w:val="Table caption (2)"/>
    <w:basedOn w:val="Normal"/>
    <w:link w:val="Tablecaption2"/>
    <w:uiPriority w:val="99"/>
    <w:rsid w:val="008C0125"/>
    <w:pPr>
      <w:widowControl w:val="0"/>
      <w:shd w:val="clear" w:color="auto" w:fill="FFFFFF"/>
      <w:spacing w:after="120" w:line="240" w:lineRule="atLeast"/>
    </w:pPr>
    <w:rPr>
      <w:rFonts w:ascii=".VnTime" w:eastAsia="Calibri" w:hAnsi=".VnTime"/>
    </w:rPr>
  </w:style>
  <w:style w:type="character" w:customStyle="1" w:styleId="Tablecaption3">
    <w:name w:val="Table caption (3)_"/>
    <w:link w:val="Tablecaption30"/>
    <w:uiPriority w:val="99"/>
    <w:locked/>
    <w:rsid w:val="008C0125"/>
    <w:rPr>
      <w:i/>
      <w:iCs/>
      <w:sz w:val="32"/>
      <w:szCs w:val="32"/>
      <w:shd w:val="clear" w:color="auto" w:fill="FFFFFF"/>
    </w:rPr>
  </w:style>
  <w:style w:type="paragraph" w:customStyle="1" w:styleId="Tablecaption30">
    <w:name w:val="Table caption (3)"/>
    <w:basedOn w:val="Normal"/>
    <w:link w:val="Tablecaption3"/>
    <w:uiPriority w:val="99"/>
    <w:rsid w:val="008C0125"/>
    <w:pPr>
      <w:widowControl w:val="0"/>
      <w:shd w:val="clear" w:color="auto" w:fill="FFFFFF"/>
      <w:spacing w:before="120" w:line="240" w:lineRule="atLeast"/>
      <w:jc w:val="right"/>
    </w:pPr>
    <w:rPr>
      <w:rFonts w:ascii="Calibri" w:eastAsia="Calibri" w:hAnsi="Calibri"/>
      <w:i/>
      <w:iCs/>
      <w:sz w:val="32"/>
      <w:szCs w:val="32"/>
    </w:rPr>
  </w:style>
  <w:style w:type="character" w:customStyle="1" w:styleId="HeaderorfooterArial">
    <w:name w:val="Header or footer + Arial"/>
    <w:aliases w:val="9 pt,Not Bold3,Spacing 0 pt10,Body text + 20.5 pt,Bold3,Scale 10%,Picture caption + 11 pt,Header or footer + Palatino Linotype1,14.5 pt3,Body text + Sylfaen2,17.5 pt1,Scale 150%"/>
    <w:uiPriority w:val="99"/>
    <w:rsid w:val="008C0125"/>
    <w:rPr>
      <w:rFonts w:ascii=".VnArial" w:hAnsi=".VnArial" w:cs=".VnArial"/>
      <w:b/>
      <w:bCs/>
      <w:spacing w:val="0"/>
      <w:sz w:val="18"/>
      <w:szCs w:val="18"/>
    </w:rPr>
  </w:style>
  <w:style w:type="character" w:customStyle="1" w:styleId="Heading22">
    <w:name w:val="Heading #2 (2)_"/>
    <w:link w:val="Heading221"/>
    <w:uiPriority w:val="99"/>
    <w:locked/>
    <w:rsid w:val="008C0125"/>
    <w:rPr>
      <w:rFonts w:ascii=".VnTime" w:hAnsi=".VnTime" w:cs=".VnTime"/>
      <w:sz w:val="32"/>
      <w:szCs w:val="32"/>
      <w:shd w:val="clear" w:color="auto" w:fill="FFFFFF"/>
    </w:rPr>
  </w:style>
  <w:style w:type="paragraph" w:customStyle="1" w:styleId="Heading221">
    <w:name w:val="Heading #2 (2)1"/>
    <w:basedOn w:val="Normal"/>
    <w:link w:val="Heading22"/>
    <w:uiPriority w:val="99"/>
    <w:rsid w:val="008C0125"/>
    <w:pPr>
      <w:widowControl w:val="0"/>
      <w:shd w:val="clear" w:color="auto" w:fill="FFFFFF"/>
      <w:spacing w:before="120" w:after="360" w:line="240" w:lineRule="atLeast"/>
      <w:jc w:val="center"/>
      <w:outlineLvl w:val="1"/>
    </w:pPr>
    <w:rPr>
      <w:rFonts w:ascii=".VnTime" w:eastAsia="Calibri" w:hAnsi=".VnTime"/>
      <w:sz w:val="32"/>
      <w:szCs w:val="32"/>
    </w:rPr>
  </w:style>
  <w:style w:type="character" w:customStyle="1" w:styleId="Heading2Constantia">
    <w:name w:val="Heading #2 + Constantia"/>
    <w:aliases w:val="13.5 pt2,Spacing 0 pt16"/>
    <w:uiPriority w:val="99"/>
    <w:rsid w:val="008C0125"/>
    <w:rPr>
      <w:rFonts w:ascii=".VnTime" w:hAnsi=".VnTime" w:cs=".VnTime"/>
      <w:b/>
      <w:bCs/>
      <w:spacing w:val="0"/>
      <w:sz w:val="27"/>
      <w:szCs w:val="27"/>
      <w:u w:val="none"/>
      <w:shd w:val="clear" w:color="auto" w:fill="FFFFFF"/>
    </w:rPr>
  </w:style>
  <w:style w:type="character" w:customStyle="1" w:styleId="Heading22TimesNewRoman">
    <w:name w:val="Heading #2 (2) + Times New Roman"/>
    <w:uiPriority w:val="99"/>
    <w:rsid w:val="008C0125"/>
    <w:rPr>
      <w:rFonts w:ascii=".VnTime" w:hAnsi=".VnTime" w:cs=".VnTime"/>
      <w:noProof/>
      <w:sz w:val="32"/>
      <w:szCs w:val="32"/>
      <w:u w:val="none"/>
      <w:shd w:val="clear" w:color="auto" w:fill="FFFFFF"/>
    </w:rPr>
  </w:style>
  <w:style w:type="character" w:customStyle="1" w:styleId="Heading2Spacing0pt">
    <w:name w:val="Heading #2 + Spacing 0 pt"/>
    <w:uiPriority w:val="99"/>
    <w:rsid w:val="008C0125"/>
    <w:rPr>
      <w:rFonts w:ascii=".VnTime" w:hAnsi=".VnTime" w:cs=".VnTime"/>
      <w:b/>
      <w:bCs/>
      <w:noProof/>
      <w:spacing w:val="0"/>
      <w:sz w:val="32"/>
      <w:szCs w:val="32"/>
      <w:u w:val="none"/>
      <w:shd w:val="clear" w:color="auto" w:fill="FFFFFF"/>
    </w:rPr>
  </w:style>
  <w:style w:type="character" w:customStyle="1" w:styleId="Bodytext312pt">
    <w:name w:val="Body text (3) + 12 pt"/>
    <w:uiPriority w:val="99"/>
    <w:rsid w:val="008C0125"/>
    <w:rPr>
      <w:rFonts w:ascii=".VnTime" w:hAnsi=".VnTime" w:cs=".VnTime"/>
      <w:b/>
      <w:bCs/>
      <w:spacing w:val="10"/>
      <w:sz w:val="24"/>
      <w:szCs w:val="24"/>
      <w:u w:val="none"/>
      <w:shd w:val="clear" w:color="auto" w:fill="FFFFFF"/>
    </w:rPr>
  </w:style>
  <w:style w:type="character" w:customStyle="1" w:styleId="Bodytext32">
    <w:name w:val="Body text (3)2"/>
    <w:uiPriority w:val="99"/>
    <w:rsid w:val="008C0125"/>
    <w:rPr>
      <w:rFonts w:ascii=".VnTime" w:hAnsi=".VnTime" w:cs=".VnTime"/>
      <w:b/>
      <w:bCs/>
      <w:spacing w:val="10"/>
      <w:sz w:val="32"/>
      <w:szCs w:val="32"/>
      <w:u w:val="none"/>
      <w:shd w:val="clear" w:color="auto" w:fill="FFFFFF"/>
    </w:rPr>
  </w:style>
  <w:style w:type="character" w:customStyle="1" w:styleId="Bodytext33">
    <w:name w:val="Body text3"/>
    <w:uiPriority w:val="99"/>
    <w:rsid w:val="008C0125"/>
    <w:rPr>
      <w:rFonts w:ascii=".VnTime" w:hAnsi=".VnTime" w:cs=".VnTime"/>
      <w:spacing w:val="20"/>
      <w:sz w:val="31"/>
      <w:szCs w:val="31"/>
      <w:u w:val="none"/>
      <w:shd w:val="clear" w:color="auto" w:fill="FFFFFF"/>
    </w:rPr>
  </w:style>
  <w:style w:type="character" w:customStyle="1" w:styleId="BodytextSpacing0pt1">
    <w:name w:val="Body text + Spacing 0 pt1"/>
    <w:uiPriority w:val="99"/>
    <w:rsid w:val="008C0125"/>
    <w:rPr>
      <w:rFonts w:ascii=".VnTime" w:hAnsi=".VnTime" w:cs=".VnTime"/>
      <w:spacing w:val="0"/>
      <w:sz w:val="32"/>
      <w:szCs w:val="32"/>
      <w:u w:val="none"/>
      <w:shd w:val="clear" w:color="auto" w:fill="FFFFFF"/>
    </w:rPr>
  </w:style>
  <w:style w:type="character" w:customStyle="1" w:styleId="BodytextPalatinoLinotype">
    <w:name w:val="Body text + Palatino Linotype"/>
    <w:aliases w:val="14.5 pt14,Spacing 1 pt17"/>
    <w:uiPriority w:val="99"/>
    <w:rsid w:val="008C0125"/>
    <w:rPr>
      <w:rFonts w:ascii=".VnAvant" w:hAnsi=".VnAvant" w:cs=".VnAvant"/>
      <w:spacing w:val="20"/>
      <w:sz w:val="29"/>
      <w:szCs w:val="29"/>
      <w:u w:val="none"/>
      <w:shd w:val="clear" w:color="auto" w:fill="FFFFFF"/>
    </w:rPr>
  </w:style>
  <w:style w:type="character" w:customStyle="1" w:styleId="BodytextPalatinoLinotype18">
    <w:name w:val="Body text + Palatino Linotype18"/>
    <w:aliases w:val="14.5 pt13,Spacing 1 pt15"/>
    <w:uiPriority w:val="99"/>
    <w:rsid w:val="008C0125"/>
    <w:rPr>
      <w:rFonts w:ascii=".VnAvant" w:hAnsi=".VnAvant" w:cs=".VnAvant"/>
      <w:spacing w:val="20"/>
      <w:sz w:val="29"/>
      <w:szCs w:val="29"/>
      <w:u w:val="none"/>
      <w:shd w:val="clear" w:color="auto" w:fill="FFFFFF"/>
    </w:rPr>
  </w:style>
  <w:style w:type="paragraph" w:customStyle="1" w:styleId="Bodytext51">
    <w:name w:val="Body text (5)1"/>
    <w:basedOn w:val="Normal"/>
    <w:uiPriority w:val="99"/>
    <w:rsid w:val="008C0125"/>
    <w:pPr>
      <w:widowControl w:val="0"/>
      <w:shd w:val="clear" w:color="auto" w:fill="FFFFFF"/>
      <w:spacing w:line="398" w:lineRule="exact"/>
      <w:jc w:val="both"/>
    </w:pPr>
    <w:rPr>
      <w:rFonts w:ascii=".VnTime" w:hAnsi=".VnTime" w:cs=".VnTime"/>
      <w:spacing w:val="20"/>
      <w:sz w:val="30"/>
      <w:szCs w:val="30"/>
      <w:lang w:val="vi-VN"/>
    </w:rPr>
  </w:style>
  <w:style w:type="paragraph" w:customStyle="1" w:styleId="Bodytext91">
    <w:name w:val="Body text (9)1"/>
    <w:basedOn w:val="Normal"/>
    <w:uiPriority w:val="99"/>
    <w:rsid w:val="008C0125"/>
    <w:pPr>
      <w:widowControl w:val="0"/>
      <w:shd w:val="clear" w:color="auto" w:fill="FFFFFF"/>
      <w:spacing w:before="120" w:after="300" w:line="240" w:lineRule="atLeast"/>
      <w:jc w:val="both"/>
    </w:pPr>
    <w:rPr>
      <w:rFonts w:ascii=".VnArial" w:hAnsi=".VnArial" w:cs=".VnArial"/>
      <w:b/>
      <w:bCs/>
      <w:noProof/>
      <w:sz w:val="26"/>
      <w:szCs w:val="26"/>
    </w:rPr>
  </w:style>
  <w:style w:type="character" w:customStyle="1" w:styleId="Bodytext12">
    <w:name w:val="Body text (12)_"/>
    <w:link w:val="Bodytext121"/>
    <w:uiPriority w:val="99"/>
    <w:locked/>
    <w:rsid w:val="008C0125"/>
    <w:rPr>
      <w:rFonts w:ascii=".VnArial" w:hAnsi=".VnArial" w:cs=".VnArial"/>
      <w:b/>
      <w:bCs/>
      <w:sz w:val="29"/>
      <w:szCs w:val="29"/>
      <w:shd w:val="clear" w:color="auto" w:fill="FFFFFF"/>
    </w:rPr>
  </w:style>
  <w:style w:type="paragraph" w:customStyle="1" w:styleId="Bodytext121">
    <w:name w:val="Body text (12)1"/>
    <w:basedOn w:val="Normal"/>
    <w:link w:val="Bodytext12"/>
    <w:uiPriority w:val="99"/>
    <w:rsid w:val="008C0125"/>
    <w:pPr>
      <w:widowControl w:val="0"/>
      <w:shd w:val="clear" w:color="auto" w:fill="FFFFFF"/>
      <w:spacing w:before="120" w:after="120" w:line="432" w:lineRule="exact"/>
      <w:ind w:hanging="660"/>
    </w:pPr>
    <w:rPr>
      <w:rFonts w:ascii=".VnArial" w:eastAsia="Calibri" w:hAnsi=".VnArial"/>
      <w:b/>
      <w:bCs/>
      <w:sz w:val="29"/>
      <w:szCs w:val="29"/>
    </w:rPr>
  </w:style>
  <w:style w:type="character" w:customStyle="1" w:styleId="Bodytext135pt11">
    <w:name w:val="Body text + 13.5 pt11"/>
    <w:aliases w:val="Bold41,Spacing 0 pt78"/>
    <w:uiPriority w:val="99"/>
    <w:rsid w:val="008C0125"/>
    <w:rPr>
      <w:rFonts w:ascii=".VnTime" w:hAnsi=".VnTime" w:cs=".VnTime"/>
      <w:b/>
      <w:bCs/>
      <w:spacing w:val="0"/>
      <w:sz w:val="27"/>
      <w:szCs w:val="27"/>
      <w:u w:val="none"/>
      <w:shd w:val="clear" w:color="auto" w:fill="FFFFFF"/>
    </w:rPr>
  </w:style>
  <w:style w:type="character" w:customStyle="1" w:styleId="BodytextCandara">
    <w:name w:val="Body text + Candara"/>
    <w:aliases w:val="21.5 pt,Spacing 1 pt,Body text + 17 pt,Body text (8) + 16 pt,Not Bold35,13 pt,Spacing 0 pt71,Body text + Sylfaen1"/>
    <w:uiPriority w:val="99"/>
    <w:rsid w:val="008C0125"/>
    <w:rPr>
      <w:rFonts w:ascii=".VnTime" w:hAnsi=".VnTime" w:cs=".VnTime"/>
      <w:spacing w:val="30"/>
      <w:sz w:val="43"/>
      <w:szCs w:val="43"/>
      <w:u w:val="none"/>
    </w:rPr>
  </w:style>
  <w:style w:type="character" w:customStyle="1" w:styleId="Bodytext155pt">
    <w:name w:val="Body text + 15.5 pt"/>
    <w:uiPriority w:val="99"/>
    <w:rsid w:val="008C0125"/>
    <w:rPr>
      <w:rFonts w:ascii=".VnTime" w:hAnsi=".VnTime" w:cs=".VnTime"/>
      <w:spacing w:val="20"/>
      <w:sz w:val="31"/>
      <w:szCs w:val="31"/>
      <w:u w:val="none"/>
      <w:shd w:val="clear" w:color="auto" w:fill="FFFFFF"/>
    </w:rPr>
  </w:style>
  <w:style w:type="character" w:customStyle="1" w:styleId="Bodytext135pt10">
    <w:name w:val="Body text + 13.5 pt10"/>
    <w:aliases w:val="Spacing 0 pt69"/>
    <w:uiPriority w:val="99"/>
    <w:rsid w:val="008C0125"/>
    <w:rPr>
      <w:rFonts w:ascii=".VnTime" w:hAnsi=".VnTime" w:cs=".VnTime"/>
      <w:noProof/>
      <w:spacing w:val="0"/>
      <w:sz w:val="27"/>
      <w:szCs w:val="27"/>
      <w:u w:val="none"/>
      <w:shd w:val="clear" w:color="auto" w:fill="FFFFFF"/>
    </w:rPr>
  </w:style>
  <w:style w:type="character" w:customStyle="1" w:styleId="Bodytext135pt5">
    <w:name w:val="Body text + 13.5 pt5"/>
    <w:aliases w:val="Bold31,Spacing 0 pt49"/>
    <w:uiPriority w:val="99"/>
    <w:rsid w:val="008C0125"/>
    <w:rPr>
      <w:rFonts w:ascii=".VnTime" w:hAnsi=".VnTime" w:cs=".VnTime"/>
      <w:b/>
      <w:bCs/>
      <w:spacing w:val="0"/>
      <w:sz w:val="27"/>
      <w:szCs w:val="27"/>
      <w:u w:val="none"/>
      <w:shd w:val="clear" w:color="auto" w:fill="FFFFFF"/>
    </w:rPr>
  </w:style>
  <w:style w:type="character" w:customStyle="1" w:styleId="HeaderorfooterCenturySchoolbook1">
    <w:name w:val="Header or footer + Century Schoolbook1"/>
    <w:aliases w:val="15 pt2,Not Bold5,Spacing 0 pt18,Body text + Palatino Linotype3,Body text + Arial Unicode MS6,Spacing 0 pt43"/>
    <w:uiPriority w:val="99"/>
    <w:rsid w:val="008C0125"/>
    <w:rPr>
      <w:rFonts w:ascii=".VnTime" w:hAnsi=".VnTime" w:cs=".VnTime"/>
      <w:b/>
      <w:bCs/>
      <w:noProof/>
      <w:spacing w:val="0"/>
      <w:sz w:val="30"/>
      <w:szCs w:val="30"/>
      <w:u w:val="none"/>
    </w:rPr>
  </w:style>
  <w:style w:type="character" w:customStyle="1" w:styleId="Bodytext135pt9">
    <w:name w:val="Body text + 13.5 pt9"/>
    <w:aliases w:val="Spacing 0 pt66"/>
    <w:uiPriority w:val="99"/>
    <w:rsid w:val="008C0125"/>
    <w:rPr>
      <w:rFonts w:ascii=".VnTime" w:hAnsi=".VnTime" w:cs=".VnTime"/>
      <w:spacing w:val="0"/>
      <w:sz w:val="27"/>
      <w:szCs w:val="27"/>
      <w:u w:val="none"/>
      <w:shd w:val="clear" w:color="auto" w:fill="FFFFFF"/>
    </w:rPr>
  </w:style>
  <w:style w:type="character" w:customStyle="1" w:styleId="Bodytext135pt8">
    <w:name w:val="Body text + 13.5 pt8"/>
    <w:aliases w:val="Italic23,Spacing 0 pt65"/>
    <w:uiPriority w:val="99"/>
    <w:rsid w:val="008C0125"/>
    <w:rPr>
      <w:rFonts w:ascii=".VnTime" w:hAnsi=".VnTime" w:cs=".VnTime"/>
      <w:i/>
      <w:iCs/>
      <w:noProof/>
      <w:spacing w:val="-10"/>
      <w:sz w:val="27"/>
      <w:szCs w:val="27"/>
      <w:u w:val="none"/>
      <w:shd w:val="clear" w:color="auto" w:fill="FFFFFF"/>
    </w:rPr>
  </w:style>
  <w:style w:type="character" w:customStyle="1" w:styleId="Bodytext155pt3">
    <w:name w:val="Body text + 15.5 pt3"/>
    <w:uiPriority w:val="99"/>
    <w:rsid w:val="008C0125"/>
    <w:rPr>
      <w:rFonts w:ascii=".VnTime" w:hAnsi=".VnTime" w:cs=".VnTime"/>
      <w:spacing w:val="20"/>
      <w:sz w:val="31"/>
      <w:szCs w:val="31"/>
      <w:u w:val="none"/>
      <w:shd w:val="clear" w:color="auto" w:fill="FFFFFF"/>
    </w:rPr>
  </w:style>
  <w:style w:type="character" w:customStyle="1" w:styleId="Bodytext135pt3">
    <w:name w:val="Body text + 13.5 pt3"/>
    <w:aliases w:val="Bold30,Spacing 0 pt44"/>
    <w:uiPriority w:val="99"/>
    <w:rsid w:val="008C0125"/>
    <w:rPr>
      <w:rFonts w:ascii=".VnTime" w:hAnsi=".VnTime" w:cs=".VnTime"/>
      <w:b/>
      <w:bCs/>
      <w:spacing w:val="0"/>
      <w:sz w:val="27"/>
      <w:szCs w:val="27"/>
      <w:u w:val="none"/>
      <w:shd w:val="clear" w:color="auto" w:fill="FFFFFF"/>
    </w:rPr>
  </w:style>
  <w:style w:type="character" w:customStyle="1" w:styleId="Bodytext3NotBold">
    <w:name w:val="Body text (3) + Not Bold"/>
    <w:aliases w:val="Spacing 1 pt7,Body text + Palatino Linotype11,14.5 pt7"/>
    <w:uiPriority w:val="99"/>
    <w:rsid w:val="008C0125"/>
    <w:rPr>
      <w:rFonts w:ascii=".VnTime" w:hAnsi=".VnTime" w:cs=".VnTime"/>
      <w:spacing w:val="20"/>
      <w:sz w:val="32"/>
      <w:szCs w:val="32"/>
      <w:u w:val="none"/>
      <w:shd w:val="clear" w:color="auto" w:fill="FFFFFF"/>
    </w:rPr>
  </w:style>
  <w:style w:type="character" w:customStyle="1" w:styleId="Bodytext5TimesNewRoman">
    <w:name w:val="Body text (5) + Times New Roman"/>
    <w:aliases w:val="18.5 pt,Spacing 0 pt39,Header or footer + Arial1,8.5 pt,Not Bold1,Spacing 0 pt7,Header or footer + Verdana,4 pt,Body text + Microsoft Sans Serif1,Body text (12) + Arial Narrow,Italic3,Body text + Arial Unicode MS9"/>
    <w:uiPriority w:val="99"/>
    <w:rsid w:val="008C0125"/>
    <w:rPr>
      <w:rFonts w:ascii=".VnTime" w:hAnsi=".VnTime" w:cs=".VnTime"/>
      <w:spacing w:val="10"/>
      <w:sz w:val="37"/>
      <w:szCs w:val="37"/>
      <w:u w:val="none"/>
      <w:shd w:val="clear" w:color="auto" w:fill="FFFFFF"/>
    </w:rPr>
  </w:style>
  <w:style w:type="character" w:customStyle="1" w:styleId="Bodytext3816pt">
    <w:name w:val="Body text (38) + 16 pt"/>
    <w:aliases w:val="Bold27,Spacing 0 pt37"/>
    <w:uiPriority w:val="99"/>
    <w:rsid w:val="008C0125"/>
    <w:rPr>
      <w:rFonts w:ascii=".VnTime" w:hAnsi=".VnTime" w:cs=".VnTime"/>
      <w:b/>
      <w:bCs/>
      <w:spacing w:val="10"/>
      <w:sz w:val="32"/>
      <w:szCs w:val="32"/>
      <w:u w:val="none"/>
    </w:rPr>
  </w:style>
  <w:style w:type="character" w:customStyle="1" w:styleId="Bodytext38">
    <w:name w:val="Body text (38)_"/>
    <w:link w:val="Bodytext380"/>
    <w:uiPriority w:val="99"/>
    <w:locked/>
    <w:rsid w:val="008C0125"/>
    <w:rPr>
      <w:spacing w:val="20"/>
      <w:sz w:val="31"/>
      <w:szCs w:val="31"/>
      <w:shd w:val="clear" w:color="auto" w:fill="FFFFFF"/>
    </w:rPr>
  </w:style>
  <w:style w:type="paragraph" w:customStyle="1" w:styleId="Bodytext380">
    <w:name w:val="Body text (38)"/>
    <w:basedOn w:val="Normal"/>
    <w:link w:val="Bodytext38"/>
    <w:uiPriority w:val="99"/>
    <w:rsid w:val="008C0125"/>
    <w:pPr>
      <w:widowControl w:val="0"/>
      <w:shd w:val="clear" w:color="auto" w:fill="FFFFFF"/>
      <w:spacing w:after="420" w:line="485" w:lineRule="exact"/>
      <w:jc w:val="both"/>
    </w:pPr>
    <w:rPr>
      <w:rFonts w:ascii="Calibri" w:eastAsia="Calibri" w:hAnsi="Calibri"/>
      <w:spacing w:val="20"/>
      <w:sz w:val="31"/>
      <w:szCs w:val="31"/>
    </w:rPr>
  </w:style>
  <w:style w:type="character" w:customStyle="1" w:styleId="Bodytext3816pt2">
    <w:name w:val="Body text (38) + 16 pt2"/>
    <w:uiPriority w:val="99"/>
    <w:rsid w:val="008C0125"/>
    <w:rPr>
      <w:rFonts w:ascii=".VnTime" w:hAnsi=".VnTime" w:cs=".VnTime"/>
      <w:spacing w:val="20"/>
      <w:sz w:val="32"/>
      <w:szCs w:val="32"/>
      <w:u w:val="none"/>
    </w:rPr>
  </w:style>
  <w:style w:type="character" w:customStyle="1" w:styleId="Bodytext40">
    <w:name w:val="Body text (40)_"/>
    <w:link w:val="Bodytext400"/>
    <w:uiPriority w:val="99"/>
    <w:locked/>
    <w:rsid w:val="008C0125"/>
    <w:rPr>
      <w:spacing w:val="10"/>
      <w:sz w:val="32"/>
      <w:szCs w:val="32"/>
      <w:shd w:val="clear" w:color="auto" w:fill="FFFFFF"/>
    </w:rPr>
  </w:style>
  <w:style w:type="paragraph" w:customStyle="1" w:styleId="Bodytext400">
    <w:name w:val="Body text (40)"/>
    <w:basedOn w:val="Normal"/>
    <w:link w:val="Bodytext40"/>
    <w:uiPriority w:val="99"/>
    <w:rsid w:val="008C0125"/>
    <w:pPr>
      <w:widowControl w:val="0"/>
      <w:shd w:val="clear" w:color="auto" w:fill="FFFFFF"/>
      <w:spacing w:line="240" w:lineRule="atLeast"/>
    </w:pPr>
    <w:rPr>
      <w:rFonts w:ascii="Calibri" w:eastAsia="Calibri" w:hAnsi="Calibri"/>
      <w:spacing w:val="10"/>
      <w:sz w:val="32"/>
      <w:szCs w:val="32"/>
    </w:rPr>
  </w:style>
  <w:style w:type="character" w:customStyle="1" w:styleId="Bodytext155pt2">
    <w:name w:val="Body text + 15.5 pt2"/>
    <w:aliases w:val="Bold24,Spacing 0 pt30"/>
    <w:uiPriority w:val="99"/>
    <w:rsid w:val="008C0125"/>
    <w:rPr>
      <w:rFonts w:ascii=".VnTime" w:hAnsi=".VnTime" w:cs=".VnTime"/>
      <w:b/>
      <w:bCs/>
      <w:spacing w:val="10"/>
      <w:sz w:val="31"/>
      <w:szCs w:val="31"/>
      <w:u w:val="none"/>
      <w:shd w:val="clear" w:color="auto" w:fill="FFFFFF"/>
    </w:rPr>
  </w:style>
  <w:style w:type="character" w:customStyle="1" w:styleId="Bodytext3816pt1">
    <w:name w:val="Body text (38) + 16 pt1"/>
    <w:uiPriority w:val="99"/>
    <w:rsid w:val="008C0125"/>
    <w:rPr>
      <w:rFonts w:ascii=".VnTime" w:hAnsi=".VnTime" w:cs=".VnTime"/>
      <w:spacing w:val="20"/>
      <w:sz w:val="32"/>
      <w:szCs w:val="32"/>
      <w:u w:val="none"/>
    </w:rPr>
  </w:style>
  <w:style w:type="character" w:customStyle="1" w:styleId="Bodytext135pt2">
    <w:name w:val="Body text + 13.5 pt2"/>
    <w:aliases w:val="Bold21,Spacing 0 pt28"/>
    <w:uiPriority w:val="99"/>
    <w:rsid w:val="008C0125"/>
    <w:rPr>
      <w:rFonts w:ascii=".VnTime" w:hAnsi=".VnTime" w:cs=".VnTime"/>
      <w:b/>
      <w:bCs/>
      <w:spacing w:val="10"/>
      <w:sz w:val="27"/>
      <w:szCs w:val="27"/>
      <w:u w:val="none"/>
      <w:shd w:val="clear" w:color="auto" w:fill="FFFFFF"/>
    </w:rPr>
  </w:style>
  <w:style w:type="character" w:customStyle="1" w:styleId="Bodytext145pt3">
    <w:name w:val="Body text + 14.5 pt3"/>
    <w:aliases w:val="Bold20,Spacing 0 pt27"/>
    <w:uiPriority w:val="99"/>
    <w:rsid w:val="008C0125"/>
    <w:rPr>
      <w:rFonts w:ascii=".VnTime" w:hAnsi=".VnTime" w:cs=".VnTime"/>
      <w:b/>
      <w:bCs/>
      <w:spacing w:val="0"/>
      <w:sz w:val="29"/>
      <w:szCs w:val="29"/>
      <w:u w:val="none"/>
      <w:shd w:val="clear" w:color="auto" w:fill="FFFFFF"/>
    </w:rPr>
  </w:style>
  <w:style w:type="character" w:customStyle="1" w:styleId="BodytextSpacing4pt">
    <w:name w:val="Body text + Spacing 4 pt"/>
    <w:uiPriority w:val="99"/>
    <w:rsid w:val="008C0125"/>
    <w:rPr>
      <w:rFonts w:ascii=".VnTime" w:hAnsi=".VnTime" w:cs=".VnTime"/>
      <w:spacing w:val="80"/>
      <w:sz w:val="32"/>
      <w:szCs w:val="32"/>
      <w:u w:val="none"/>
      <w:shd w:val="clear" w:color="auto" w:fill="FFFFFF"/>
    </w:rPr>
  </w:style>
  <w:style w:type="character" w:customStyle="1" w:styleId="BodytextArialUnicodeMS4">
    <w:name w:val="Body text + Arial Unicode MS4"/>
    <w:aliases w:val="14 pt3,Body text (7) + Palatino Linotype1,Spacing 1 pt10"/>
    <w:uiPriority w:val="99"/>
    <w:rsid w:val="008C0125"/>
    <w:rPr>
      <w:rFonts w:ascii=".VnTime" w:hAnsi=".VnTime" w:cs=".VnTime"/>
      <w:spacing w:val="20"/>
      <w:sz w:val="28"/>
      <w:szCs w:val="28"/>
      <w:u w:val="none"/>
      <w:shd w:val="clear" w:color="auto" w:fill="FFFFFF"/>
    </w:rPr>
  </w:style>
  <w:style w:type="character" w:customStyle="1" w:styleId="BodytextPalatinoLinotype10">
    <w:name w:val="Body text + Palatino Linotype10"/>
    <w:aliases w:val="14.5 pt6,Italic4,Body text + 12.5 pt2,Bold13"/>
    <w:uiPriority w:val="99"/>
    <w:rsid w:val="008C0125"/>
    <w:rPr>
      <w:rFonts w:ascii=".VnAvant" w:hAnsi=".VnAvant" w:cs=".VnAvant"/>
      <w:i/>
      <w:iCs/>
      <w:spacing w:val="10"/>
      <w:sz w:val="29"/>
      <w:szCs w:val="29"/>
      <w:u w:val="none"/>
      <w:shd w:val="clear" w:color="auto" w:fill="FFFFFF"/>
    </w:rPr>
  </w:style>
  <w:style w:type="character" w:customStyle="1" w:styleId="Bodytext23TimesNewRoman">
    <w:name w:val="Body text (23) + Times New Roman"/>
    <w:aliases w:val="13 pt4"/>
    <w:uiPriority w:val="99"/>
    <w:rsid w:val="008C0125"/>
    <w:rPr>
      <w:rFonts w:ascii=".VnTime" w:hAnsi=".VnTime" w:cs=".VnTime"/>
      <w:sz w:val="26"/>
      <w:szCs w:val="26"/>
      <w:u w:val="none"/>
      <w:effect w:val="none"/>
      <w:shd w:val="clear" w:color="auto" w:fill="FFFFFF"/>
    </w:rPr>
  </w:style>
  <w:style w:type="character" w:customStyle="1" w:styleId="Bodytext46Exact">
    <w:name w:val="Body text (46) Exact"/>
    <w:uiPriority w:val="99"/>
    <w:rsid w:val="008C0125"/>
    <w:rPr>
      <w:rFonts w:ascii=".VnTime" w:hAnsi=".VnTime" w:cs=".VnTime"/>
      <w:noProof/>
      <w:sz w:val="8"/>
      <w:szCs w:val="8"/>
      <w:u w:val="none"/>
    </w:rPr>
  </w:style>
  <w:style w:type="character" w:customStyle="1" w:styleId="Bodytext46">
    <w:name w:val="Body text (46)_"/>
    <w:link w:val="Bodytext460"/>
    <w:uiPriority w:val="99"/>
    <w:locked/>
    <w:rsid w:val="008C0125"/>
    <w:rPr>
      <w:rFonts w:ascii=".VnTime" w:hAnsi=".VnTime" w:cs=".VnTime"/>
      <w:noProof/>
      <w:sz w:val="8"/>
      <w:szCs w:val="8"/>
      <w:shd w:val="clear" w:color="auto" w:fill="FFFFFF"/>
    </w:rPr>
  </w:style>
  <w:style w:type="paragraph" w:customStyle="1" w:styleId="Bodytext460">
    <w:name w:val="Body text (46)"/>
    <w:basedOn w:val="Normal"/>
    <w:link w:val="Bodytext46"/>
    <w:uiPriority w:val="99"/>
    <w:rsid w:val="008C0125"/>
    <w:pPr>
      <w:widowControl w:val="0"/>
      <w:shd w:val="clear" w:color="auto" w:fill="FFFFFF"/>
      <w:spacing w:line="240" w:lineRule="atLeast"/>
    </w:pPr>
    <w:rPr>
      <w:rFonts w:ascii=".VnTime" w:eastAsia="Calibri" w:hAnsi=".VnTime"/>
      <w:noProof/>
      <w:sz w:val="8"/>
      <w:szCs w:val="8"/>
      <w:shd w:val="clear" w:color="auto" w:fill="FFFFFF"/>
    </w:rPr>
  </w:style>
  <w:style w:type="paragraph" w:styleId="TOCHeading">
    <w:name w:val="TOC Heading"/>
    <w:basedOn w:val="Heading1"/>
    <w:next w:val="Normal"/>
    <w:uiPriority w:val="39"/>
    <w:qFormat/>
    <w:rsid w:val="003A02AE"/>
    <w:pPr>
      <w:spacing w:line="276" w:lineRule="auto"/>
      <w:outlineLvl w:val="9"/>
    </w:pPr>
  </w:style>
  <w:style w:type="paragraph" w:styleId="TOC2">
    <w:name w:val="toc 2"/>
    <w:basedOn w:val="Normal"/>
    <w:next w:val="Normal"/>
    <w:autoRedefine/>
    <w:uiPriority w:val="39"/>
    <w:qFormat/>
    <w:rsid w:val="00174E7C"/>
    <w:pPr>
      <w:tabs>
        <w:tab w:val="right" w:leader="dot" w:pos="9203"/>
      </w:tabs>
      <w:ind w:left="280"/>
    </w:pPr>
    <w:rPr>
      <w:b/>
      <w:smallCaps/>
      <w:noProof/>
      <w:sz w:val="36"/>
      <w:szCs w:val="36"/>
    </w:rPr>
  </w:style>
  <w:style w:type="paragraph" w:styleId="TOC3">
    <w:name w:val="toc 3"/>
    <w:basedOn w:val="Normal"/>
    <w:next w:val="Normal"/>
    <w:autoRedefine/>
    <w:uiPriority w:val="39"/>
    <w:qFormat/>
    <w:rsid w:val="00B7212D"/>
    <w:pPr>
      <w:tabs>
        <w:tab w:val="right" w:leader="dot" w:pos="9203"/>
      </w:tabs>
      <w:ind w:left="560"/>
    </w:pPr>
    <w:rPr>
      <w:rFonts w:ascii=".VnTime" w:hAnsi=".VnTime" w:cs=".VnTime"/>
      <w:i/>
      <w:iCs/>
      <w:noProof/>
      <w:sz w:val="38"/>
      <w:szCs w:val="38"/>
    </w:rPr>
  </w:style>
  <w:style w:type="paragraph" w:styleId="TOC4">
    <w:name w:val="toc 4"/>
    <w:basedOn w:val="Normal"/>
    <w:next w:val="Normal"/>
    <w:autoRedefine/>
    <w:uiPriority w:val="39"/>
    <w:rsid w:val="00615C70"/>
    <w:pPr>
      <w:ind w:left="840"/>
    </w:pPr>
    <w:rPr>
      <w:rFonts w:ascii="Calibri" w:hAnsi="Calibri" w:cs="Calibri"/>
      <w:sz w:val="18"/>
      <w:szCs w:val="18"/>
    </w:rPr>
  </w:style>
  <w:style w:type="paragraph" w:styleId="TOC5">
    <w:name w:val="toc 5"/>
    <w:basedOn w:val="Normal"/>
    <w:next w:val="Normal"/>
    <w:autoRedefine/>
    <w:uiPriority w:val="39"/>
    <w:rsid w:val="00A67B33"/>
    <w:pPr>
      <w:ind w:left="1120"/>
    </w:pPr>
    <w:rPr>
      <w:rFonts w:ascii="Calibri" w:hAnsi="Calibri" w:cs="Calibri"/>
      <w:sz w:val="18"/>
      <w:szCs w:val="18"/>
    </w:rPr>
  </w:style>
  <w:style w:type="paragraph" w:styleId="TOC6">
    <w:name w:val="toc 6"/>
    <w:basedOn w:val="Normal"/>
    <w:next w:val="Normal"/>
    <w:autoRedefine/>
    <w:uiPriority w:val="39"/>
    <w:rsid w:val="00A67B33"/>
    <w:pPr>
      <w:ind w:left="1400"/>
    </w:pPr>
    <w:rPr>
      <w:rFonts w:ascii="Calibri" w:hAnsi="Calibri" w:cs="Calibri"/>
      <w:sz w:val="18"/>
      <w:szCs w:val="18"/>
    </w:rPr>
  </w:style>
  <w:style w:type="paragraph" w:styleId="TOC7">
    <w:name w:val="toc 7"/>
    <w:basedOn w:val="Normal"/>
    <w:next w:val="Normal"/>
    <w:autoRedefine/>
    <w:uiPriority w:val="39"/>
    <w:rsid w:val="00A67B33"/>
    <w:pPr>
      <w:ind w:left="1680"/>
    </w:pPr>
    <w:rPr>
      <w:rFonts w:ascii="Calibri" w:hAnsi="Calibri" w:cs="Calibri"/>
      <w:sz w:val="18"/>
      <w:szCs w:val="18"/>
    </w:rPr>
  </w:style>
  <w:style w:type="paragraph" w:styleId="TOC8">
    <w:name w:val="toc 8"/>
    <w:basedOn w:val="Normal"/>
    <w:next w:val="Normal"/>
    <w:autoRedefine/>
    <w:uiPriority w:val="39"/>
    <w:rsid w:val="00A67B33"/>
    <w:pPr>
      <w:ind w:left="1960"/>
    </w:pPr>
    <w:rPr>
      <w:rFonts w:ascii="Calibri" w:hAnsi="Calibri" w:cs="Calibri"/>
      <w:sz w:val="18"/>
      <w:szCs w:val="18"/>
    </w:rPr>
  </w:style>
  <w:style w:type="paragraph" w:styleId="TOC9">
    <w:name w:val="toc 9"/>
    <w:basedOn w:val="Normal"/>
    <w:next w:val="Normal"/>
    <w:autoRedefine/>
    <w:uiPriority w:val="39"/>
    <w:rsid w:val="00A67B33"/>
    <w:pPr>
      <w:ind w:left="2240"/>
    </w:pPr>
    <w:rPr>
      <w:rFonts w:ascii="Calibri" w:hAnsi="Calibri" w:cs="Calibri"/>
      <w:sz w:val="18"/>
      <w:szCs w:val="18"/>
    </w:rPr>
  </w:style>
  <w:style w:type="character" w:styleId="Hyperlink">
    <w:name w:val="Hyperlink"/>
    <w:basedOn w:val="DefaultParagraphFont"/>
    <w:uiPriority w:val="99"/>
    <w:rsid w:val="003A02AE"/>
    <w:rPr>
      <w:color w:val="0000FF"/>
      <w:u w:val="single"/>
    </w:rPr>
  </w:style>
  <w:style w:type="table" w:styleId="TableGrid">
    <w:name w:val="Table Grid"/>
    <w:basedOn w:val="TableNormal"/>
    <w:uiPriority w:val="59"/>
    <w:rsid w:val="00835C12"/>
    <w:rPr>
      <w:rFonts w:ascii=".VnTime" w:eastAsia="Times New Roman" w:hAnsi=".VnTime" w:cs=".VnTim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835C12"/>
  </w:style>
  <w:style w:type="character" w:customStyle="1" w:styleId="Bodytext4">
    <w:name w:val="Body text (4)_"/>
    <w:link w:val="Bodytext42"/>
    <w:uiPriority w:val="99"/>
    <w:locked/>
    <w:rsid w:val="00835C12"/>
    <w:rPr>
      <w:rFonts w:ascii=".VnArial" w:hAnsi=".VnArial" w:cs=".VnArial"/>
      <w:b/>
      <w:bCs/>
      <w:sz w:val="28"/>
      <w:szCs w:val="28"/>
      <w:shd w:val="clear" w:color="auto" w:fill="FFFFFF"/>
    </w:rPr>
  </w:style>
  <w:style w:type="paragraph" w:customStyle="1" w:styleId="Bodytext42">
    <w:name w:val="Body text (4)"/>
    <w:basedOn w:val="Normal"/>
    <w:link w:val="Bodytext4"/>
    <w:uiPriority w:val="99"/>
    <w:rsid w:val="00835C12"/>
    <w:pPr>
      <w:widowControl w:val="0"/>
      <w:shd w:val="clear" w:color="auto" w:fill="FFFFFF"/>
      <w:spacing w:before="240" w:after="240" w:line="533" w:lineRule="exact"/>
      <w:ind w:hanging="660"/>
      <w:jc w:val="both"/>
    </w:pPr>
    <w:rPr>
      <w:rFonts w:ascii=".VnArial" w:eastAsia="Calibri" w:hAnsi=".VnArial"/>
      <w:b/>
      <w:bCs/>
    </w:rPr>
  </w:style>
  <w:style w:type="character" w:customStyle="1" w:styleId="Bodytext5NotItalic">
    <w:name w:val="Body text (5) + Not Italic"/>
    <w:aliases w:val="Body text + Constantia2,Spacing 0 pt Exact"/>
    <w:uiPriority w:val="99"/>
    <w:rsid w:val="00835C12"/>
    <w:rPr>
      <w:rFonts w:ascii=".VnTime" w:hAnsi=".VnTime" w:cs=".VnTime"/>
      <w:sz w:val="17"/>
      <w:szCs w:val="17"/>
      <w:u w:val="none"/>
    </w:rPr>
  </w:style>
  <w:style w:type="character" w:customStyle="1" w:styleId="Bodytext64pt">
    <w:name w:val="Body text (6) + 4 pt"/>
    <w:aliases w:val="Not Bold,Not Italic,Heading #2 + 13 pt,Spacing 0 pt,Body text + 14 pt,Body text + 14 pt5,Header or footer + SimSun,6 pt1,Body text + Palatino Linotype17,11.5 pt,Header or footer + SimSun1,Body text (2) + 12.5 pt,Spacing 0 pt3"/>
    <w:uiPriority w:val="99"/>
    <w:rsid w:val="00835C12"/>
    <w:rPr>
      <w:rFonts w:ascii=".VnTime" w:hAnsi=".VnTime" w:cs=".VnTime"/>
      <w:b/>
      <w:bCs/>
      <w:i/>
      <w:iCs/>
      <w:spacing w:val="20"/>
      <w:sz w:val="8"/>
      <w:szCs w:val="8"/>
      <w:u w:val="none"/>
    </w:rPr>
  </w:style>
  <w:style w:type="character" w:customStyle="1" w:styleId="Bodytext28pt">
    <w:name w:val="Body text (2) + 8 pt"/>
    <w:uiPriority w:val="99"/>
    <w:rsid w:val="00835C12"/>
    <w:rPr>
      <w:rFonts w:ascii=".VnTime" w:hAnsi=".VnTime" w:cs=".VnTime"/>
      <w:i/>
      <w:iCs/>
      <w:sz w:val="16"/>
      <w:szCs w:val="16"/>
      <w:u w:val="none"/>
    </w:rPr>
  </w:style>
  <w:style w:type="character" w:customStyle="1" w:styleId="Bodytext29pt">
    <w:name w:val="Body text (2) + 9 pt"/>
    <w:uiPriority w:val="99"/>
    <w:rsid w:val="00835C12"/>
    <w:rPr>
      <w:rFonts w:ascii=".VnTime" w:hAnsi=".VnTime" w:cs=".VnTime"/>
      <w:i/>
      <w:iCs/>
      <w:sz w:val="18"/>
      <w:szCs w:val="18"/>
      <w:u w:val="none"/>
    </w:rPr>
  </w:style>
  <w:style w:type="character" w:customStyle="1" w:styleId="Bodytext2Bold1">
    <w:name w:val="Body text (2) + Bold1"/>
    <w:aliases w:val="Italic7,Heading #3 (2) + 18.5 pt"/>
    <w:uiPriority w:val="99"/>
    <w:rsid w:val="00835C12"/>
    <w:rPr>
      <w:rFonts w:ascii=".VnTime" w:hAnsi=".VnTime" w:cs=".VnTime"/>
      <w:b/>
      <w:bCs/>
      <w:sz w:val="17"/>
      <w:szCs w:val="17"/>
      <w:u w:val="none"/>
    </w:rPr>
  </w:style>
  <w:style w:type="character" w:customStyle="1" w:styleId="Bodytext85pt">
    <w:name w:val="Body text + 8.5 pt"/>
    <w:uiPriority w:val="99"/>
    <w:rsid w:val="00835C12"/>
    <w:rPr>
      <w:rFonts w:ascii=".VnTime" w:hAnsi=".VnTime" w:cs=".VnTime"/>
      <w:spacing w:val="20"/>
      <w:sz w:val="17"/>
      <w:szCs w:val="17"/>
      <w:u w:val="none"/>
    </w:rPr>
  </w:style>
  <w:style w:type="character" w:customStyle="1" w:styleId="Bodytext8pt">
    <w:name w:val="Body text + 8 pt"/>
    <w:uiPriority w:val="99"/>
    <w:rsid w:val="00835C12"/>
    <w:rPr>
      <w:rFonts w:ascii=".VnTime" w:hAnsi=".VnTime" w:cs=".VnTime"/>
      <w:spacing w:val="20"/>
      <w:sz w:val="16"/>
      <w:szCs w:val="16"/>
      <w:u w:val="none"/>
    </w:rPr>
  </w:style>
  <w:style w:type="character" w:customStyle="1" w:styleId="Bodytext85pt15">
    <w:name w:val="Body text + 8.5 pt15"/>
    <w:aliases w:val="Bold18"/>
    <w:uiPriority w:val="99"/>
    <w:rsid w:val="00835C12"/>
    <w:rPr>
      <w:rFonts w:ascii=".VnTime" w:hAnsi=".VnTime" w:cs=".VnTime"/>
      <w:b/>
      <w:bCs/>
      <w:spacing w:val="20"/>
      <w:sz w:val="17"/>
      <w:szCs w:val="17"/>
      <w:u w:val="none"/>
    </w:rPr>
  </w:style>
  <w:style w:type="character" w:customStyle="1" w:styleId="Bodytext7">
    <w:name w:val="Body text (7)_"/>
    <w:link w:val="Bodytext70"/>
    <w:uiPriority w:val="99"/>
    <w:locked/>
    <w:rsid w:val="00835C12"/>
    <w:rPr>
      <w:rFonts w:ascii=".VnArial" w:hAnsi=".VnArial" w:cs=".VnArial"/>
      <w:sz w:val="21"/>
      <w:szCs w:val="21"/>
      <w:shd w:val="clear" w:color="auto" w:fill="FFFFFF"/>
    </w:rPr>
  </w:style>
  <w:style w:type="paragraph" w:customStyle="1" w:styleId="Bodytext70">
    <w:name w:val="Body text (7)"/>
    <w:basedOn w:val="Normal"/>
    <w:link w:val="Bodytext7"/>
    <w:uiPriority w:val="99"/>
    <w:rsid w:val="00835C12"/>
    <w:pPr>
      <w:widowControl w:val="0"/>
      <w:shd w:val="clear" w:color="auto" w:fill="FFFFFF"/>
      <w:spacing w:line="240" w:lineRule="atLeast"/>
      <w:ind w:hanging="480"/>
    </w:pPr>
    <w:rPr>
      <w:rFonts w:ascii=".VnArial" w:eastAsia="Calibri" w:hAnsi=".VnArial"/>
      <w:sz w:val="21"/>
      <w:szCs w:val="21"/>
    </w:rPr>
  </w:style>
  <w:style w:type="character" w:customStyle="1" w:styleId="BodytextArial6">
    <w:name w:val="Body text + Arial6"/>
    <w:aliases w:val="Bold4,Spacing 0 pt17,Body text + 8.5 pt5,Italic1,Table caption + Times New Roman1"/>
    <w:uiPriority w:val="99"/>
    <w:rsid w:val="00835C12"/>
    <w:rPr>
      <w:rFonts w:ascii=".VnArial" w:hAnsi=".VnArial" w:cs=".VnArial"/>
      <w:b/>
      <w:bCs/>
      <w:spacing w:val="0"/>
      <w:sz w:val="32"/>
      <w:szCs w:val="32"/>
      <w:u w:val="none"/>
    </w:rPr>
  </w:style>
  <w:style w:type="character" w:customStyle="1" w:styleId="Bodytext85pt14">
    <w:name w:val="Body text + 8.5 pt14"/>
    <w:uiPriority w:val="99"/>
    <w:rsid w:val="00835C12"/>
    <w:rPr>
      <w:rFonts w:ascii=".VnTime" w:hAnsi=".VnTime" w:cs=".VnTime"/>
      <w:spacing w:val="20"/>
      <w:sz w:val="17"/>
      <w:szCs w:val="17"/>
      <w:u w:val="none"/>
    </w:rPr>
  </w:style>
  <w:style w:type="character" w:customStyle="1" w:styleId="Bodytext85pt13">
    <w:name w:val="Body text + 8.5 pt13"/>
    <w:aliases w:val="Bold17,Italic6"/>
    <w:uiPriority w:val="99"/>
    <w:rsid w:val="00835C12"/>
    <w:rPr>
      <w:rFonts w:ascii=".VnTime" w:hAnsi=".VnTime" w:cs=".VnTime"/>
      <w:b/>
      <w:bCs/>
      <w:i/>
      <w:iCs/>
      <w:spacing w:val="20"/>
      <w:sz w:val="17"/>
      <w:szCs w:val="17"/>
      <w:u w:val="none"/>
    </w:rPr>
  </w:style>
  <w:style w:type="character" w:customStyle="1" w:styleId="Bodytext8pt3">
    <w:name w:val="Body text + 8 pt3"/>
    <w:aliases w:val="Bold16"/>
    <w:uiPriority w:val="99"/>
    <w:rsid w:val="00835C12"/>
    <w:rPr>
      <w:rFonts w:ascii=".VnTime" w:hAnsi=".VnTime" w:cs=".VnTime"/>
      <w:b/>
      <w:bCs/>
      <w:spacing w:val="20"/>
      <w:sz w:val="16"/>
      <w:szCs w:val="16"/>
      <w:u w:val="none"/>
    </w:rPr>
  </w:style>
  <w:style w:type="character" w:customStyle="1" w:styleId="Tablecaption105pt">
    <w:name w:val="Table caption + 10.5 pt"/>
    <w:aliases w:val="Bold15"/>
    <w:uiPriority w:val="99"/>
    <w:rsid w:val="00835C12"/>
    <w:rPr>
      <w:rFonts w:ascii=".VnTime" w:hAnsi=".VnTime" w:cs=".VnTime"/>
      <w:i/>
      <w:iCs/>
      <w:sz w:val="21"/>
      <w:szCs w:val="21"/>
      <w:u w:val="none"/>
    </w:rPr>
  </w:style>
  <w:style w:type="character" w:customStyle="1" w:styleId="Bodytext7Bold">
    <w:name w:val="Body text (7) + Bold"/>
    <w:uiPriority w:val="99"/>
    <w:rsid w:val="00835C12"/>
    <w:rPr>
      <w:rFonts w:ascii=".VnTime" w:hAnsi=".VnTime" w:cs=".VnTime"/>
      <w:b/>
      <w:bCs/>
      <w:sz w:val="19"/>
      <w:szCs w:val="19"/>
      <w:u w:val="none"/>
    </w:rPr>
  </w:style>
  <w:style w:type="character" w:customStyle="1" w:styleId="Bodytext95pt">
    <w:name w:val="Body text + 9.5 pt"/>
    <w:aliases w:val="Bold11"/>
    <w:uiPriority w:val="99"/>
    <w:rsid w:val="00835C12"/>
    <w:rPr>
      <w:rFonts w:ascii=".VnTime" w:hAnsi=".VnTime" w:cs=".VnTime"/>
      <w:b/>
      <w:bCs/>
      <w:spacing w:val="20"/>
      <w:sz w:val="19"/>
      <w:szCs w:val="19"/>
      <w:u w:val="none"/>
    </w:rPr>
  </w:style>
  <w:style w:type="character" w:customStyle="1" w:styleId="BodytextBold3">
    <w:name w:val="Body text + Bold3"/>
    <w:uiPriority w:val="99"/>
    <w:rsid w:val="00835C12"/>
    <w:rPr>
      <w:rFonts w:ascii=".VnTime" w:hAnsi=".VnTime" w:cs=".VnTime"/>
      <w:b/>
      <w:bCs/>
      <w:spacing w:val="20"/>
      <w:sz w:val="18"/>
      <w:szCs w:val="18"/>
      <w:u w:val="none"/>
    </w:rPr>
  </w:style>
  <w:style w:type="character" w:customStyle="1" w:styleId="Bodytext85pt11">
    <w:name w:val="Body text + 8.5 pt11"/>
    <w:uiPriority w:val="99"/>
    <w:rsid w:val="00835C12"/>
    <w:rPr>
      <w:rFonts w:ascii=".VnTime" w:hAnsi=".VnTime" w:cs=".VnTime"/>
      <w:spacing w:val="20"/>
      <w:sz w:val="17"/>
      <w:szCs w:val="17"/>
      <w:u w:val="none"/>
    </w:rPr>
  </w:style>
  <w:style w:type="character" w:customStyle="1" w:styleId="Bodytext420">
    <w:name w:val="Body text (4)2"/>
    <w:uiPriority w:val="99"/>
    <w:rsid w:val="00835C12"/>
    <w:rPr>
      <w:rFonts w:ascii=".VnTime" w:hAnsi=".VnTime" w:cs=".VnTime"/>
      <w:sz w:val="17"/>
      <w:szCs w:val="17"/>
      <w:u w:val="none"/>
    </w:rPr>
  </w:style>
  <w:style w:type="character" w:customStyle="1" w:styleId="Bodytext85pt10">
    <w:name w:val="Body text + 8.5 pt10"/>
    <w:aliases w:val="Bold9"/>
    <w:uiPriority w:val="99"/>
    <w:rsid w:val="00835C12"/>
    <w:rPr>
      <w:rFonts w:ascii=".VnTime" w:hAnsi=".VnTime" w:cs=".VnTime"/>
      <w:b/>
      <w:bCs/>
      <w:spacing w:val="20"/>
      <w:sz w:val="17"/>
      <w:szCs w:val="17"/>
      <w:u w:val="none"/>
    </w:rPr>
  </w:style>
  <w:style w:type="character" w:customStyle="1" w:styleId="Bodytext85pt9">
    <w:name w:val="Body text + 8.5 pt9"/>
    <w:uiPriority w:val="99"/>
    <w:rsid w:val="00835C12"/>
    <w:rPr>
      <w:rFonts w:ascii=".VnTime" w:hAnsi=".VnTime" w:cs=".VnTime"/>
      <w:spacing w:val="20"/>
      <w:sz w:val="17"/>
      <w:szCs w:val="17"/>
      <w:u w:val="none"/>
    </w:rPr>
  </w:style>
  <w:style w:type="character" w:customStyle="1" w:styleId="Bodytext85pt8">
    <w:name w:val="Body text + 8.5 pt8"/>
    <w:aliases w:val="Bold8"/>
    <w:uiPriority w:val="99"/>
    <w:rsid w:val="00835C12"/>
    <w:rPr>
      <w:rFonts w:ascii=".VnTime" w:hAnsi=".VnTime" w:cs=".VnTime"/>
      <w:b/>
      <w:bCs/>
      <w:spacing w:val="20"/>
      <w:sz w:val="17"/>
      <w:szCs w:val="17"/>
      <w:u w:val="none"/>
    </w:rPr>
  </w:style>
  <w:style w:type="character" w:customStyle="1" w:styleId="BodytextBold2">
    <w:name w:val="Body text + Bold2"/>
    <w:uiPriority w:val="99"/>
    <w:rsid w:val="00835C12"/>
    <w:rPr>
      <w:rFonts w:ascii=".VnTime" w:hAnsi=".VnTime" w:cs=".VnTime"/>
      <w:b/>
      <w:bCs/>
      <w:spacing w:val="20"/>
      <w:sz w:val="18"/>
      <w:szCs w:val="18"/>
      <w:u w:val="none"/>
    </w:rPr>
  </w:style>
  <w:style w:type="character" w:customStyle="1" w:styleId="Bodytext75pt">
    <w:name w:val="Body text + 7.5 pt"/>
    <w:aliases w:val="Bold7"/>
    <w:uiPriority w:val="99"/>
    <w:rsid w:val="00835C12"/>
    <w:rPr>
      <w:rFonts w:ascii=".VnTime" w:hAnsi=".VnTime" w:cs=".VnTime"/>
      <w:b/>
      <w:bCs/>
      <w:noProof/>
      <w:spacing w:val="20"/>
      <w:sz w:val="15"/>
      <w:szCs w:val="15"/>
      <w:u w:val="none"/>
    </w:rPr>
  </w:style>
  <w:style w:type="character" w:customStyle="1" w:styleId="Bodytext85pt7">
    <w:name w:val="Body text + 8.5 pt7"/>
    <w:uiPriority w:val="99"/>
    <w:rsid w:val="00835C12"/>
    <w:rPr>
      <w:rFonts w:ascii=".VnTime" w:hAnsi=".VnTime" w:cs=".VnTime"/>
      <w:spacing w:val="20"/>
      <w:sz w:val="17"/>
      <w:szCs w:val="17"/>
      <w:u w:val="none"/>
    </w:rPr>
  </w:style>
  <w:style w:type="character" w:customStyle="1" w:styleId="Bodytext8pt2">
    <w:name w:val="Body text + 8 pt2"/>
    <w:uiPriority w:val="99"/>
    <w:rsid w:val="00835C12"/>
    <w:rPr>
      <w:rFonts w:ascii=".VnTime" w:hAnsi=".VnTime" w:cs=".VnTime"/>
      <w:spacing w:val="20"/>
      <w:sz w:val="16"/>
      <w:szCs w:val="16"/>
      <w:u w:val="none"/>
    </w:rPr>
  </w:style>
  <w:style w:type="character" w:customStyle="1" w:styleId="Bodytext78pt">
    <w:name w:val="Body text (7) + 8 pt"/>
    <w:uiPriority w:val="99"/>
    <w:rsid w:val="00835C12"/>
    <w:rPr>
      <w:rFonts w:ascii=".VnTime" w:hAnsi=".VnTime" w:cs=".VnTime"/>
      <w:sz w:val="16"/>
      <w:szCs w:val="16"/>
      <w:u w:val="none"/>
    </w:rPr>
  </w:style>
  <w:style w:type="character" w:customStyle="1" w:styleId="Bodytext77pt">
    <w:name w:val="Body text (7) + 7 pt"/>
    <w:uiPriority w:val="99"/>
    <w:rsid w:val="00835C12"/>
    <w:rPr>
      <w:rFonts w:ascii=".VnTime" w:hAnsi=".VnTime" w:cs=".VnTime"/>
      <w:sz w:val="14"/>
      <w:szCs w:val="14"/>
      <w:u w:val="none"/>
    </w:rPr>
  </w:style>
  <w:style w:type="character" w:customStyle="1" w:styleId="Bodytext99pt">
    <w:name w:val="Body text (9) + 9 pt"/>
    <w:uiPriority w:val="99"/>
    <w:rsid w:val="00835C12"/>
    <w:rPr>
      <w:rFonts w:ascii=".VnTime" w:hAnsi=".VnTime" w:cs=".VnTime"/>
      <w:b/>
      <w:bCs/>
      <w:spacing w:val="-10"/>
      <w:sz w:val="18"/>
      <w:szCs w:val="18"/>
      <w:u w:val="none"/>
      <w:lang w:val="en-US" w:eastAsia="en-US"/>
    </w:rPr>
  </w:style>
  <w:style w:type="character" w:customStyle="1" w:styleId="Bodytext145pt5">
    <w:name w:val="Body text + 14.5 pt5"/>
    <w:aliases w:val="Spacing 0 pt68"/>
    <w:uiPriority w:val="99"/>
    <w:rsid w:val="00835C12"/>
    <w:rPr>
      <w:rFonts w:ascii=".VnTime" w:hAnsi=".VnTime" w:cs=".VnTime"/>
      <w:spacing w:val="0"/>
      <w:sz w:val="29"/>
      <w:szCs w:val="29"/>
      <w:u w:val="none"/>
      <w:shd w:val="clear" w:color="auto" w:fill="FFFFFF"/>
    </w:rPr>
  </w:style>
  <w:style w:type="character" w:customStyle="1" w:styleId="Bodytext23">
    <w:name w:val="Body text (23)_"/>
    <w:link w:val="Bodytext230"/>
    <w:uiPriority w:val="99"/>
    <w:locked/>
    <w:rsid w:val="00835C12"/>
    <w:rPr>
      <w:rFonts w:ascii=".VnTime" w:eastAsia="Times New Roman" w:cs=".VnTime"/>
      <w:b/>
      <w:bCs/>
      <w:sz w:val="27"/>
      <w:szCs w:val="27"/>
      <w:shd w:val="clear" w:color="auto" w:fill="FFFFFF"/>
    </w:rPr>
  </w:style>
  <w:style w:type="paragraph" w:customStyle="1" w:styleId="Bodytext230">
    <w:name w:val="Body text (23)"/>
    <w:basedOn w:val="Normal"/>
    <w:link w:val="Bodytext23"/>
    <w:uiPriority w:val="99"/>
    <w:rsid w:val="00835C12"/>
    <w:pPr>
      <w:widowControl w:val="0"/>
      <w:shd w:val="clear" w:color="auto" w:fill="FFFFFF"/>
      <w:spacing w:before="240" w:after="240" w:line="240" w:lineRule="atLeast"/>
      <w:ind w:hanging="660"/>
    </w:pPr>
    <w:rPr>
      <w:rFonts w:ascii=".VnTime" w:hAnsi="Calibri"/>
      <w:b/>
      <w:bCs/>
      <w:sz w:val="27"/>
      <w:szCs w:val="27"/>
    </w:rPr>
  </w:style>
  <w:style w:type="character" w:customStyle="1" w:styleId="Bodytext36">
    <w:name w:val="Body text (36)_"/>
    <w:link w:val="Bodytext360"/>
    <w:uiPriority w:val="99"/>
    <w:locked/>
    <w:rsid w:val="00835C12"/>
    <w:rPr>
      <w:i/>
      <w:iCs/>
      <w:spacing w:val="20"/>
      <w:sz w:val="27"/>
      <w:szCs w:val="27"/>
      <w:shd w:val="clear" w:color="auto" w:fill="FFFFFF"/>
    </w:rPr>
  </w:style>
  <w:style w:type="paragraph" w:customStyle="1" w:styleId="Bodytext360">
    <w:name w:val="Body text (36)"/>
    <w:basedOn w:val="Normal"/>
    <w:link w:val="Bodytext36"/>
    <w:uiPriority w:val="99"/>
    <w:rsid w:val="00835C12"/>
    <w:pPr>
      <w:widowControl w:val="0"/>
      <w:shd w:val="clear" w:color="auto" w:fill="FFFFFF"/>
      <w:spacing w:after="540" w:line="240" w:lineRule="atLeast"/>
      <w:jc w:val="center"/>
    </w:pPr>
    <w:rPr>
      <w:rFonts w:ascii="Calibri" w:eastAsia="Calibri" w:hAnsi="Calibri"/>
      <w:i/>
      <w:iCs/>
      <w:spacing w:val="20"/>
      <w:sz w:val="27"/>
      <w:szCs w:val="27"/>
    </w:rPr>
  </w:style>
  <w:style w:type="character" w:customStyle="1" w:styleId="Heading30">
    <w:name w:val="Heading #3_"/>
    <w:link w:val="Heading31"/>
    <w:uiPriority w:val="99"/>
    <w:locked/>
    <w:rsid w:val="00835C12"/>
    <w:rPr>
      <w:b/>
      <w:bCs/>
      <w:spacing w:val="10"/>
      <w:sz w:val="32"/>
      <w:szCs w:val="32"/>
      <w:shd w:val="clear" w:color="auto" w:fill="FFFFFF"/>
    </w:rPr>
  </w:style>
  <w:style w:type="paragraph" w:customStyle="1" w:styleId="Heading31">
    <w:name w:val="Heading #3"/>
    <w:basedOn w:val="Normal"/>
    <w:link w:val="Heading30"/>
    <w:uiPriority w:val="99"/>
    <w:rsid w:val="00835C12"/>
    <w:pPr>
      <w:widowControl w:val="0"/>
      <w:shd w:val="clear" w:color="auto" w:fill="FFFFFF"/>
      <w:spacing w:before="540" w:after="660" w:line="494" w:lineRule="exact"/>
      <w:jc w:val="center"/>
      <w:outlineLvl w:val="2"/>
    </w:pPr>
    <w:rPr>
      <w:rFonts w:ascii="Calibri" w:eastAsia="Calibri" w:hAnsi="Calibri"/>
      <w:b/>
      <w:bCs/>
      <w:spacing w:val="10"/>
      <w:sz w:val="32"/>
      <w:szCs w:val="32"/>
    </w:rPr>
  </w:style>
  <w:style w:type="character" w:customStyle="1" w:styleId="Bodytext23125pt">
    <w:name w:val="Body text (23) + 12.5 pt"/>
    <w:aliases w:val="Not Bold13"/>
    <w:uiPriority w:val="99"/>
    <w:rsid w:val="00835C12"/>
    <w:rPr>
      <w:rFonts w:ascii=".VnTime" w:eastAsia="Times New Roman" w:cs=".VnTime"/>
      <w:b/>
      <w:bCs/>
      <w:sz w:val="25"/>
      <w:szCs w:val="25"/>
      <w:shd w:val="clear" w:color="auto" w:fill="FFFFFF"/>
    </w:rPr>
  </w:style>
  <w:style w:type="character" w:customStyle="1" w:styleId="Bodytext23185pt">
    <w:name w:val="Body text (23) + 18.5 pt"/>
    <w:aliases w:val="Not Bold12,Spacing 1 pt8,Body text + Palatino Linotype12,14 pt2"/>
    <w:uiPriority w:val="99"/>
    <w:rsid w:val="00835C12"/>
    <w:rPr>
      <w:rFonts w:ascii=".VnTime" w:eastAsia="Times New Roman" w:cs=".VnTime"/>
      <w:b/>
      <w:bCs/>
      <w:spacing w:val="20"/>
      <w:sz w:val="37"/>
      <w:szCs w:val="37"/>
      <w:shd w:val="clear" w:color="auto" w:fill="FFFFFF"/>
    </w:rPr>
  </w:style>
  <w:style w:type="character" w:customStyle="1" w:styleId="Heading32">
    <w:name w:val="Heading #3 (2)_"/>
    <w:link w:val="Heading320"/>
    <w:uiPriority w:val="99"/>
    <w:locked/>
    <w:rsid w:val="00835C12"/>
    <w:rPr>
      <w:rFonts w:ascii=".VnTime" w:eastAsia="Times New Roman" w:cs=".VnTime"/>
      <w:spacing w:val="10"/>
      <w:sz w:val="33"/>
      <w:szCs w:val="33"/>
      <w:shd w:val="clear" w:color="auto" w:fill="FFFFFF"/>
    </w:rPr>
  </w:style>
  <w:style w:type="paragraph" w:customStyle="1" w:styleId="Heading320">
    <w:name w:val="Heading #3 (2)"/>
    <w:basedOn w:val="Normal"/>
    <w:link w:val="Heading32"/>
    <w:uiPriority w:val="99"/>
    <w:rsid w:val="00835C12"/>
    <w:pPr>
      <w:widowControl w:val="0"/>
      <w:shd w:val="clear" w:color="auto" w:fill="FFFFFF"/>
      <w:spacing w:before="540" w:after="720" w:line="494" w:lineRule="exact"/>
      <w:outlineLvl w:val="2"/>
    </w:pPr>
    <w:rPr>
      <w:rFonts w:ascii=".VnTime" w:hAnsi="Calibri"/>
      <w:spacing w:val="10"/>
      <w:sz w:val="33"/>
      <w:szCs w:val="33"/>
    </w:rPr>
  </w:style>
  <w:style w:type="character" w:customStyle="1" w:styleId="Picturecaption14pt">
    <w:name w:val="Picture caption + 14 pt"/>
    <w:aliases w:val="Spacing 0 pt33"/>
    <w:uiPriority w:val="99"/>
    <w:rsid w:val="00835C12"/>
    <w:rPr>
      <w:rFonts w:ascii=".VnTime" w:hAnsi=".VnTime" w:cs=".VnTime"/>
      <w:spacing w:val="10"/>
      <w:sz w:val="28"/>
      <w:szCs w:val="28"/>
      <w:u w:val="none"/>
      <w:shd w:val="clear" w:color="auto" w:fill="FFFFFF"/>
    </w:rPr>
  </w:style>
  <w:style w:type="character" w:customStyle="1" w:styleId="Picturecaption175pt">
    <w:name w:val="Picture caption + 17.5 pt"/>
    <w:uiPriority w:val="99"/>
    <w:rsid w:val="00835C12"/>
    <w:rPr>
      <w:rFonts w:ascii=".VnTime" w:hAnsi=".VnTime" w:cs=".VnTime"/>
      <w:spacing w:val="10"/>
      <w:sz w:val="35"/>
      <w:szCs w:val="35"/>
      <w:u w:val="none"/>
      <w:shd w:val="clear" w:color="auto" w:fill="FFFFFF"/>
    </w:rPr>
  </w:style>
  <w:style w:type="character" w:customStyle="1" w:styleId="BodytextBold1">
    <w:name w:val="Body text + Bold1"/>
    <w:aliases w:val="Spacing 0 pt1"/>
    <w:uiPriority w:val="99"/>
    <w:rsid w:val="00835C12"/>
    <w:rPr>
      <w:rFonts w:ascii=".VnTime" w:hAnsi=".VnTime" w:cs=".VnTime"/>
      <w:b/>
      <w:bCs/>
      <w:spacing w:val="0"/>
      <w:sz w:val="32"/>
      <w:szCs w:val="32"/>
      <w:u w:val="none"/>
      <w:shd w:val="clear" w:color="auto" w:fill="FFFFFF"/>
    </w:rPr>
  </w:style>
  <w:style w:type="character" w:customStyle="1" w:styleId="Bodytext80">
    <w:name w:val="Body text (8)"/>
    <w:uiPriority w:val="99"/>
    <w:rsid w:val="00835C12"/>
    <w:rPr>
      <w:b/>
      <w:bCs/>
      <w:spacing w:val="10"/>
      <w:sz w:val="28"/>
      <w:szCs w:val="28"/>
      <w:u w:val="single"/>
      <w:shd w:val="clear" w:color="auto" w:fill="FFFFFF"/>
    </w:rPr>
  </w:style>
  <w:style w:type="character" w:customStyle="1" w:styleId="Heading3Spacing3pt">
    <w:name w:val="Heading #3 + Spacing 3 pt"/>
    <w:uiPriority w:val="99"/>
    <w:rsid w:val="00835C12"/>
    <w:rPr>
      <w:b/>
      <w:bCs/>
      <w:spacing w:val="60"/>
      <w:sz w:val="34"/>
      <w:szCs w:val="34"/>
      <w:shd w:val="clear" w:color="auto" w:fill="FFFFFF"/>
    </w:rPr>
  </w:style>
  <w:style w:type="character" w:customStyle="1" w:styleId="PicturecaptionNotItalic">
    <w:name w:val="Picture caption + Not Italic"/>
    <w:aliases w:val="Spacing 0 pt15"/>
    <w:uiPriority w:val="99"/>
    <w:rsid w:val="00835C12"/>
    <w:rPr>
      <w:b/>
      <w:bCs/>
      <w:i/>
      <w:iCs/>
      <w:noProof/>
      <w:spacing w:val="0"/>
      <w:sz w:val="28"/>
      <w:szCs w:val="28"/>
      <w:shd w:val="clear" w:color="auto" w:fill="FFFFFF"/>
    </w:rPr>
  </w:style>
  <w:style w:type="character" w:customStyle="1" w:styleId="Picturecaption7">
    <w:name w:val="Picture caption (7)_"/>
    <w:link w:val="Picturecaption70"/>
    <w:uiPriority w:val="99"/>
    <w:locked/>
    <w:rsid w:val="00835C12"/>
    <w:rPr>
      <w:rFonts w:ascii=".VnTime" w:hAnsi=".VnTime" w:cs=".VnTime"/>
      <w:sz w:val="12"/>
      <w:szCs w:val="12"/>
      <w:shd w:val="clear" w:color="auto" w:fill="FFFFFF"/>
    </w:rPr>
  </w:style>
  <w:style w:type="paragraph" w:customStyle="1" w:styleId="Picturecaption70">
    <w:name w:val="Picture caption (7)"/>
    <w:basedOn w:val="Normal"/>
    <w:link w:val="Picturecaption7"/>
    <w:uiPriority w:val="99"/>
    <w:rsid w:val="00835C12"/>
    <w:pPr>
      <w:widowControl w:val="0"/>
      <w:shd w:val="clear" w:color="auto" w:fill="FFFFFF"/>
      <w:spacing w:after="60" w:line="240" w:lineRule="atLeast"/>
      <w:jc w:val="center"/>
    </w:pPr>
    <w:rPr>
      <w:rFonts w:ascii=".VnTime" w:eastAsia="Calibri" w:hAnsi=".VnTime"/>
      <w:sz w:val="12"/>
      <w:szCs w:val="12"/>
    </w:rPr>
  </w:style>
  <w:style w:type="character" w:customStyle="1" w:styleId="Picturecaption8">
    <w:name w:val="Picture caption (8)_"/>
    <w:link w:val="Picturecaption80"/>
    <w:uiPriority w:val="99"/>
    <w:locked/>
    <w:rsid w:val="00835C12"/>
    <w:rPr>
      <w:sz w:val="11"/>
      <w:szCs w:val="11"/>
      <w:shd w:val="clear" w:color="auto" w:fill="FFFFFF"/>
    </w:rPr>
  </w:style>
  <w:style w:type="paragraph" w:customStyle="1" w:styleId="Picturecaption80">
    <w:name w:val="Picture caption (8)"/>
    <w:basedOn w:val="Normal"/>
    <w:link w:val="Picturecaption8"/>
    <w:uiPriority w:val="99"/>
    <w:rsid w:val="00835C12"/>
    <w:pPr>
      <w:widowControl w:val="0"/>
      <w:shd w:val="clear" w:color="auto" w:fill="FFFFFF"/>
      <w:spacing w:after="60" w:line="240" w:lineRule="atLeast"/>
      <w:jc w:val="center"/>
    </w:pPr>
    <w:rPr>
      <w:rFonts w:ascii="Calibri" w:eastAsia="Calibri" w:hAnsi="Calibri"/>
      <w:sz w:val="11"/>
      <w:szCs w:val="11"/>
    </w:rPr>
  </w:style>
  <w:style w:type="character" w:customStyle="1" w:styleId="Bodytext13TimesNewRoman">
    <w:name w:val="Body text (13) + Times New Roman"/>
    <w:aliases w:val="14 pt1,Not Bold2,Spacing 1 pt2,Body text + Palatino Linotype5,Body text (36) + Constantia"/>
    <w:uiPriority w:val="99"/>
    <w:rsid w:val="00835C12"/>
    <w:rPr>
      <w:rFonts w:ascii=".VnTime" w:hAnsi=".VnTime" w:cs=".VnTime"/>
      <w:b/>
      <w:bCs/>
      <w:spacing w:val="30"/>
      <w:sz w:val="28"/>
      <w:szCs w:val="28"/>
      <w:shd w:val="clear" w:color="auto" w:fill="FFFFFF"/>
    </w:rPr>
  </w:style>
  <w:style w:type="character" w:customStyle="1" w:styleId="Bodytext612pt">
    <w:name w:val="Body text (6) + 12 pt"/>
    <w:aliases w:val="Spacing 0 pt8,Body text + Georgia1,16.5 pt"/>
    <w:uiPriority w:val="99"/>
    <w:rsid w:val="00835C12"/>
    <w:rPr>
      <w:rFonts w:ascii=".VnTime" w:hAnsi=".VnTime" w:cs=".VnTime"/>
      <w:noProof/>
      <w:spacing w:val="0"/>
      <w:sz w:val="24"/>
      <w:szCs w:val="24"/>
      <w:u w:val="none"/>
      <w:shd w:val="clear" w:color="auto" w:fill="FFFFFF"/>
    </w:rPr>
  </w:style>
  <w:style w:type="character" w:customStyle="1" w:styleId="Heading2155pt">
    <w:name w:val="Heading #2 + 15.5 pt"/>
    <w:uiPriority w:val="99"/>
    <w:rsid w:val="00835C12"/>
    <w:rPr>
      <w:rFonts w:ascii=".VnTime" w:hAnsi=".VnTime" w:cs=".VnTime"/>
      <w:b/>
      <w:bCs/>
      <w:spacing w:val="10"/>
      <w:sz w:val="31"/>
      <w:szCs w:val="31"/>
      <w:u w:val="none"/>
      <w:shd w:val="clear" w:color="auto" w:fill="FFFFFF"/>
    </w:rPr>
  </w:style>
  <w:style w:type="character" w:customStyle="1" w:styleId="Heading23">
    <w:name w:val="Heading #2 (3)_"/>
    <w:link w:val="Heading230"/>
    <w:uiPriority w:val="99"/>
    <w:locked/>
    <w:rsid w:val="00835C12"/>
    <w:rPr>
      <w:spacing w:val="20"/>
      <w:sz w:val="34"/>
      <w:szCs w:val="34"/>
      <w:shd w:val="clear" w:color="auto" w:fill="FFFFFF"/>
    </w:rPr>
  </w:style>
  <w:style w:type="paragraph" w:customStyle="1" w:styleId="Heading230">
    <w:name w:val="Heading #2 (3)"/>
    <w:basedOn w:val="Normal"/>
    <w:link w:val="Heading23"/>
    <w:uiPriority w:val="99"/>
    <w:rsid w:val="00835C12"/>
    <w:pPr>
      <w:widowControl w:val="0"/>
      <w:shd w:val="clear" w:color="auto" w:fill="FFFFFF"/>
      <w:spacing w:line="240" w:lineRule="atLeast"/>
      <w:jc w:val="right"/>
      <w:outlineLvl w:val="1"/>
    </w:pPr>
    <w:rPr>
      <w:rFonts w:ascii="Calibri" w:eastAsia="Calibri" w:hAnsi="Calibri"/>
      <w:spacing w:val="20"/>
      <w:sz w:val="34"/>
      <w:szCs w:val="34"/>
    </w:rPr>
  </w:style>
  <w:style w:type="character" w:customStyle="1" w:styleId="Bodytext16">
    <w:name w:val="Body text (16)_"/>
    <w:link w:val="Bodytext161"/>
    <w:uiPriority w:val="99"/>
    <w:locked/>
    <w:rsid w:val="00835C12"/>
    <w:rPr>
      <w:spacing w:val="10"/>
      <w:sz w:val="32"/>
      <w:szCs w:val="32"/>
      <w:shd w:val="clear" w:color="auto" w:fill="FFFFFF"/>
    </w:rPr>
  </w:style>
  <w:style w:type="paragraph" w:customStyle="1" w:styleId="Bodytext161">
    <w:name w:val="Body text (16)1"/>
    <w:basedOn w:val="Normal"/>
    <w:link w:val="Bodytext16"/>
    <w:uiPriority w:val="99"/>
    <w:rsid w:val="00835C12"/>
    <w:pPr>
      <w:widowControl w:val="0"/>
      <w:shd w:val="clear" w:color="auto" w:fill="FFFFFF"/>
      <w:spacing w:after="120" w:line="504" w:lineRule="exact"/>
      <w:ind w:firstLine="440"/>
      <w:jc w:val="both"/>
    </w:pPr>
    <w:rPr>
      <w:rFonts w:ascii="Calibri" w:eastAsia="Calibri" w:hAnsi="Calibri"/>
      <w:spacing w:val="10"/>
      <w:sz w:val="32"/>
      <w:szCs w:val="32"/>
    </w:rPr>
  </w:style>
  <w:style w:type="character" w:customStyle="1" w:styleId="Bodytext160">
    <w:name w:val="Body text (16)"/>
    <w:basedOn w:val="Bodytext16"/>
    <w:uiPriority w:val="99"/>
    <w:rsid w:val="00835C12"/>
  </w:style>
  <w:style w:type="character" w:customStyle="1" w:styleId="Bodytext162">
    <w:name w:val="Body text (16)2"/>
    <w:basedOn w:val="Bodytext16"/>
    <w:uiPriority w:val="99"/>
    <w:rsid w:val="00835C12"/>
  </w:style>
  <w:style w:type="character" w:customStyle="1" w:styleId="Bodytext43">
    <w:name w:val="Body text4"/>
    <w:uiPriority w:val="99"/>
    <w:rsid w:val="00835C12"/>
    <w:rPr>
      <w:rFonts w:ascii=".VnTime" w:hAnsi=".VnTime" w:cs=".VnTime"/>
      <w:spacing w:val="20"/>
      <w:sz w:val="31"/>
      <w:szCs w:val="31"/>
      <w:u w:val="none"/>
      <w:shd w:val="clear" w:color="auto" w:fill="FFFFFF"/>
    </w:rPr>
  </w:style>
  <w:style w:type="paragraph" w:customStyle="1" w:styleId="Picturecaption21">
    <w:name w:val="Picture caption (2)1"/>
    <w:basedOn w:val="Normal"/>
    <w:uiPriority w:val="99"/>
    <w:rsid w:val="00835C12"/>
    <w:pPr>
      <w:widowControl w:val="0"/>
      <w:shd w:val="clear" w:color="auto" w:fill="FFFFFF"/>
      <w:spacing w:line="240" w:lineRule="atLeast"/>
    </w:pPr>
    <w:rPr>
      <w:rFonts w:ascii=".VnTime" w:hAnsi=".VnTime" w:cs=".VnTime"/>
      <w:sz w:val="17"/>
      <w:szCs w:val="17"/>
      <w:lang w:val="vi-VN"/>
    </w:rPr>
  </w:style>
  <w:style w:type="paragraph" w:customStyle="1" w:styleId="Picturecaption1">
    <w:name w:val="Picture caption1"/>
    <w:basedOn w:val="Normal"/>
    <w:uiPriority w:val="99"/>
    <w:rsid w:val="00835C12"/>
    <w:pPr>
      <w:widowControl w:val="0"/>
      <w:shd w:val="clear" w:color="auto" w:fill="FFFFFF"/>
      <w:spacing w:line="307" w:lineRule="exact"/>
      <w:jc w:val="center"/>
    </w:pPr>
    <w:rPr>
      <w:rFonts w:ascii=".VnTime" w:hAnsi=".VnTime" w:cs=".VnTime"/>
      <w:i/>
      <w:iCs/>
      <w:spacing w:val="10"/>
      <w:sz w:val="30"/>
      <w:szCs w:val="30"/>
      <w:lang w:val="vi-VN"/>
    </w:rPr>
  </w:style>
  <w:style w:type="character" w:customStyle="1" w:styleId="BodytextSpacing0pt2">
    <w:name w:val="Body text + Spacing 0 pt2"/>
    <w:uiPriority w:val="99"/>
    <w:rsid w:val="00835C12"/>
    <w:rPr>
      <w:rFonts w:ascii=".VnTime" w:hAnsi=".VnTime" w:cs=".VnTime"/>
      <w:spacing w:val="0"/>
      <w:sz w:val="32"/>
      <w:szCs w:val="32"/>
      <w:u w:val="none"/>
      <w:shd w:val="clear" w:color="auto" w:fill="FFFFFF"/>
    </w:rPr>
  </w:style>
  <w:style w:type="character" w:customStyle="1" w:styleId="Bodytext2Italic">
    <w:name w:val="Body text (2) + Italic"/>
    <w:uiPriority w:val="99"/>
    <w:rsid w:val="00835C12"/>
    <w:rPr>
      <w:rFonts w:ascii=".VnTime" w:eastAsia="Times New Roman" w:cs=".VnTime"/>
      <w:b/>
      <w:bCs/>
      <w:spacing w:val="10"/>
      <w:sz w:val="26"/>
      <w:szCs w:val="26"/>
      <w:u w:val="none"/>
      <w:shd w:val="clear" w:color="auto" w:fill="FFFFFF"/>
    </w:rPr>
  </w:style>
  <w:style w:type="character" w:customStyle="1" w:styleId="Bodytext2135pt">
    <w:name w:val="Body text (2) + 13.5 pt"/>
    <w:uiPriority w:val="99"/>
    <w:rsid w:val="00835C12"/>
    <w:rPr>
      <w:rFonts w:ascii=".VnTime" w:eastAsia="Times New Roman" w:cs=".VnTime"/>
      <w:b/>
      <w:bCs/>
      <w:i/>
      <w:iCs/>
      <w:spacing w:val="10"/>
      <w:sz w:val="27"/>
      <w:szCs w:val="27"/>
      <w:u w:val="none"/>
      <w:shd w:val="clear" w:color="auto" w:fill="FFFFFF"/>
    </w:rPr>
  </w:style>
  <w:style w:type="character" w:customStyle="1" w:styleId="BodytextSylfaen">
    <w:name w:val="Body text + Sylfaen"/>
    <w:aliases w:val="10.5 pt"/>
    <w:uiPriority w:val="99"/>
    <w:rsid w:val="00835C12"/>
    <w:rPr>
      <w:rFonts w:ascii=".VnTime" w:hAnsi=".VnTime" w:cs=".VnTime"/>
      <w:spacing w:val="10"/>
      <w:sz w:val="21"/>
      <w:szCs w:val="21"/>
      <w:u w:val="none"/>
      <w:shd w:val="clear" w:color="auto" w:fill="FFFFFF"/>
    </w:rPr>
  </w:style>
  <w:style w:type="character" w:customStyle="1" w:styleId="BodytextPalatinoLinotype16">
    <w:name w:val="Body text + Palatino Linotype16"/>
    <w:aliases w:val="14.5 pt12,Spacing 1 pt14"/>
    <w:uiPriority w:val="99"/>
    <w:rsid w:val="00835C12"/>
    <w:rPr>
      <w:rFonts w:ascii=".VnAvant" w:hAnsi=".VnAvant" w:cs=".VnAvant"/>
      <w:spacing w:val="20"/>
      <w:sz w:val="29"/>
      <w:szCs w:val="29"/>
      <w:u w:val="none"/>
      <w:shd w:val="clear" w:color="auto" w:fill="FFFFFF"/>
    </w:rPr>
  </w:style>
  <w:style w:type="character" w:customStyle="1" w:styleId="Bodytext7PalatinoLinotype">
    <w:name w:val="Body text (7) + Palatino Linotype"/>
    <w:aliases w:val="14.5 pt10,Spacing 1 pt12"/>
    <w:uiPriority w:val="99"/>
    <w:rsid w:val="00835C12"/>
    <w:rPr>
      <w:rFonts w:ascii=".VnAvant" w:hAnsi=".VnAvant" w:cs=".VnAvant"/>
      <w:spacing w:val="20"/>
      <w:sz w:val="29"/>
      <w:szCs w:val="29"/>
      <w:u w:val="none"/>
      <w:shd w:val="clear" w:color="auto" w:fill="FFFFFF"/>
    </w:rPr>
  </w:style>
  <w:style w:type="character" w:customStyle="1" w:styleId="Bodytext7PalatinoLinotype2">
    <w:name w:val="Body text (7) + Palatino Linotype2"/>
    <w:aliases w:val="14.5 pt9,Spacing 1 pt11"/>
    <w:uiPriority w:val="99"/>
    <w:rsid w:val="00835C12"/>
    <w:rPr>
      <w:rFonts w:ascii=".VnAvant" w:hAnsi=".VnAvant" w:cs=".VnAvant"/>
      <w:spacing w:val="20"/>
      <w:sz w:val="29"/>
      <w:szCs w:val="29"/>
      <w:u w:val="none"/>
      <w:shd w:val="clear" w:color="auto" w:fill="FFFFFF"/>
    </w:rPr>
  </w:style>
  <w:style w:type="character" w:customStyle="1" w:styleId="BodytextPalatinoLinotype13">
    <w:name w:val="Body text + Palatino Linotype13"/>
    <w:aliases w:val="14.5 pt8,Spacing 1 pt9,Table caption + 16 pt,Not Bold25"/>
    <w:uiPriority w:val="99"/>
    <w:rsid w:val="00835C12"/>
    <w:rPr>
      <w:rFonts w:ascii=".VnAvant" w:hAnsi=".VnAvant" w:cs=".VnAvant"/>
      <w:spacing w:val="20"/>
      <w:sz w:val="29"/>
      <w:szCs w:val="29"/>
      <w:u w:val="none"/>
      <w:shd w:val="clear" w:color="auto" w:fill="FFFFFF"/>
    </w:rPr>
  </w:style>
  <w:style w:type="character" w:customStyle="1" w:styleId="BodytextPalatinoLinotype8">
    <w:name w:val="Body text + Palatino Linotype8"/>
    <w:aliases w:val="14.5 pt5,Spacing 1 pt6"/>
    <w:uiPriority w:val="99"/>
    <w:rsid w:val="00835C12"/>
    <w:rPr>
      <w:rFonts w:ascii=".VnAvant" w:hAnsi=".VnAvant" w:cs=".VnAvant"/>
      <w:spacing w:val="20"/>
      <w:sz w:val="29"/>
      <w:szCs w:val="29"/>
      <w:u w:val="none"/>
      <w:shd w:val="clear" w:color="auto" w:fill="FFFFFF"/>
    </w:rPr>
  </w:style>
  <w:style w:type="character" w:customStyle="1" w:styleId="BodytextPalatinoLinotype7">
    <w:name w:val="Body text + Palatino Linotype7"/>
    <w:aliases w:val="14.5 pt4,Spacing 1 pt5"/>
    <w:uiPriority w:val="99"/>
    <w:rsid w:val="00835C12"/>
    <w:rPr>
      <w:rFonts w:ascii=".VnAvant" w:hAnsi=".VnAvant" w:cs=".VnAvant"/>
      <w:noProof/>
      <w:spacing w:val="20"/>
      <w:sz w:val="29"/>
      <w:szCs w:val="29"/>
      <w:u w:val="none"/>
      <w:shd w:val="clear" w:color="auto" w:fill="FFFFFF"/>
    </w:rPr>
  </w:style>
  <w:style w:type="character" w:customStyle="1" w:styleId="Bodytext120">
    <w:name w:val="Body text (12)"/>
    <w:basedOn w:val="Bodytext12"/>
    <w:uiPriority w:val="99"/>
    <w:rsid w:val="00835C12"/>
  </w:style>
  <w:style w:type="character" w:customStyle="1" w:styleId="BodytextPalatinoLinotype4">
    <w:name w:val="Body text + Palatino Linotype4"/>
    <w:aliases w:val="14.5 pt2"/>
    <w:uiPriority w:val="99"/>
    <w:rsid w:val="00835C12"/>
    <w:rPr>
      <w:rFonts w:ascii=".VnAvant" w:hAnsi=".VnAvant" w:cs=".VnAvant"/>
      <w:spacing w:val="10"/>
      <w:sz w:val="29"/>
      <w:szCs w:val="29"/>
      <w:u w:val="none"/>
      <w:shd w:val="clear" w:color="auto" w:fill="FFFFFF"/>
    </w:rPr>
  </w:style>
  <w:style w:type="paragraph" w:customStyle="1" w:styleId="Bodytext61">
    <w:name w:val="Body text (6)1"/>
    <w:basedOn w:val="Normal"/>
    <w:uiPriority w:val="99"/>
    <w:rsid w:val="00835C12"/>
    <w:pPr>
      <w:widowControl w:val="0"/>
      <w:shd w:val="clear" w:color="auto" w:fill="FFFFFF"/>
      <w:spacing w:line="240" w:lineRule="atLeast"/>
      <w:jc w:val="both"/>
    </w:pPr>
    <w:rPr>
      <w:rFonts w:ascii=".VnTime" w:hAnsi=".VnTime" w:cs=".VnTime"/>
      <w:i/>
      <w:iCs/>
      <w:spacing w:val="10"/>
      <w:sz w:val="29"/>
      <w:szCs w:val="29"/>
      <w:lang w:val="vi-VN"/>
    </w:rPr>
  </w:style>
  <w:style w:type="character" w:customStyle="1" w:styleId="PicturecaptionPalatinoLinotype">
    <w:name w:val="Picture caption + Palatino Linotype"/>
    <w:aliases w:val="Spacing 0 pt Exact3"/>
    <w:uiPriority w:val="99"/>
    <w:rsid w:val="00835C12"/>
    <w:rPr>
      <w:rFonts w:ascii=".VnAvant" w:hAnsi=".VnAvant" w:cs=".VnAvant"/>
      <w:b/>
      <w:bCs/>
      <w:spacing w:val="9"/>
      <w:sz w:val="27"/>
      <w:szCs w:val="27"/>
      <w:u w:val="none"/>
      <w:shd w:val="clear" w:color="auto" w:fill="FFFFFF"/>
    </w:rPr>
  </w:style>
  <w:style w:type="character" w:customStyle="1" w:styleId="BodytextPalatinoLinotype2">
    <w:name w:val="Body text + Palatino Linotype2"/>
    <w:aliases w:val="14.5 pt1,Spacing 4 pt"/>
    <w:uiPriority w:val="99"/>
    <w:rsid w:val="00835C12"/>
    <w:rPr>
      <w:rFonts w:ascii=".VnAvant" w:hAnsi=".VnAvant" w:cs=".VnAvant"/>
      <w:spacing w:val="90"/>
      <w:sz w:val="29"/>
      <w:szCs w:val="29"/>
      <w:shd w:val="clear" w:color="auto" w:fill="FFFFFF"/>
    </w:rPr>
  </w:style>
  <w:style w:type="character" w:customStyle="1" w:styleId="Bodytext5Italic">
    <w:name w:val="Body text (5) + Italic"/>
    <w:uiPriority w:val="99"/>
    <w:rsid w:val="00835C12"/>
    <w:rPr>
      <w:rFonts w:ascii=".VnArial" w:hAnsi=".VnArial" w:cs=".VnArial"/>
      <w:b/>
      <w:bCs/>
      <w:i/>
      <w:iCs/>
      <w:spacing w:val="-20"/>
      <w:sz w:val="10"/>
      <w:szCs w:val="10"/>
      <w:u w:val="none"/>
      <w:lang w:val="en-US" w:eastAsia="en-US"/>
    </w:rPr>
  </w:style>
  <w:style w:type="character" w:customStyle="1" w:styleId="Heading80">
    <w:name w:val="Heading #8_"/>
    <w:link w:val="Heading81"/>
    <w:uiPriority w:val="99"/>
    <w:locked/>
    <w:rsid w:val="00835C12"/>
    <w:rPr>
      <w:rFonts w:ascii=".VnArial" w:hAnsi=".VnArial" w:cs=".VnArial"/>
      <w:b/>
      <w:bCs/>
      <w:w w:val="80"/>
      <w:sz w:val="27"/>
      <w:szCs w:val="27"/>
      <w:shd w:val="clear" w:color="auto" w:fill="FFFFFF"/>
    </w:rPr>
  </w:style>
  <w:style w:type="paragraph" w:customStyle="1" w:styleId="Heading81">
    <w:name w:val="Heading #8"/>
    <w:basedOn w:val="Normal"/>
    <w:link w:val="Heading80"/>
    <w:uiPriority w:val="99"/>
    <w:rsid w:val="00835C12"/>
    <w:pPr>
      <w:widowControl w:val="0"/>
      <w:shd w:val="clear" w:color="auto" w:fill="FFFFFF"/>
      <w:spacing w:before="1140" w:after="540" w:line="240" w:lineRule="atLeast"/>
      <w:jc w:val="center"/>
      <w:outlineLvl w:val="7"/>
    </w:pPr>
    <w:rPr>
      <w:rFonts w:ascii=".VnArial" w:eastAsia="Calibri" w:hAnsi=".VnArial"/>
      <w:b/>
      <w:bCs/>
      <w:w w:val="80"/>
      <w:sz w:val="27"/>
      <w:szCs w:val="27"/>
    </w:rPr>
  </w:style>
  <w:style w:type="character" w:customStyle="1" w:styleId="Heading100">
    <w:name w:val="Heading #10_"/>
    <w:link w:val="Heading101"/>
    <w:uiPriority w:val="99"/>
    <w:locked/>
    <w:rsid w:val="00835C12"/>
    <w:rPr>
      <w:rFonts w:ascii=".VnArial" w:hAnsi=".VnArial" w:cs=".VnArial"/>
      <w:b/>
      <w:bCs/>
      <w:sz w:val="23"/>
      <w:szCs w:val="23"/>
      <w:shd w:val="clear" w:color="auto" w:fill="FFFFFF"/>
    </w:rPr>
  </w:style>
  <w:style w:type="paragraph" w:customStyle="1" w:styleId="Heading101">
    <w:name w:val="Heading #10"/>
    <w:basedOn w:val="Normal"/>
    <w:link w:val="Heading100"/>
    <w:uiPriority w:val="99"/>
    <w:rsid w:val="00835C12"/>
    <w:pPr>
      <w:widowControl w:val="0"/>
      <w:shd w:val="clear" w:color="auto" w:fill="FFFFFF"/>
      <w:spacing w:before="360" w:after="120" w:line="240" w:lineRule="atLeast"/>
    </w:pPr>
    <w:rPr>
      <w:rFonts w:ascii=".VnArial" w:eastAsia="Calibri" w:hAnsi=".VnArial"/>
      <w:b/>
      <w:bCs/>
      <w:sz w:val="23"/>
      <w:szCs w:val="23"/>
    </w:rPr>
  </w:style>
  <w:style w:type="character" w:customStyle="1" w:styleId="Heading1120">
    <w:name w:val="Heading #11 (2)"/>
    <w:uiPriority w:val="99"/>
    <w:rsid w:val="00835C12"/>
    <w:rPr>
      <w:rFonts w:ascii=".VnTime" w:hAnsi=".VnTime" w:cs=".VnTime"/>
      <w:noProof/>
      <w:sz w:val="26"/>
      <w:szCs w:val="26"/>
      <w:u w:val="none"/>
    </w:rPr>
  </w:style>
  <w:style w:type="character" w:customStyle="1" w:styleId="BodytextExact">
    <w:name w:val="Body text Exact"/>
    <w:uiPriority w:val="99"/>
    <w:rsid w:val="00835C12"/>
    <w:rPr>
      <w:rFonts w:ascii=".VnTime" w:hAnsi=".VnTime" w:cs=".VnTime"/>
      <w:b/>
      <w:bCs/>
      <w:spacing w:val="8"/>
      <w:sz w:val="19"/>
      <w:szCs w:val="19"/>
      <w:u w:val="none"/>
    </w:rPr>
  </w:style>
  <w:style w:type="character" w:customStyle="1" w:styleId="BodytextItalicExact">
    <w:name w:val="Body text + Italic Exact"/>
    <w:uiPriority w:val="99"/>
    <w:rsid w:val="00835C12"/>
    <w:rPr>
      <w:rFonts w:ascii=".VnTime" w:hAnsi=".VnTime" w:cs=".VnTime"/>
      <w:b/>
      <w:bCs/>
      <w:i/>
      <w:iCs/>
      <w:color w:val="000000"/>
      <w:spacing w:val="8"/>
      <w:w w:val="100"/>
      <w:position w:val="0"/>
      <w:sz w:val="19"/>
      <w:szCs w:val="19"/>
      <w:u w:val="none"/>
    </w:rPr>
  </w:style>
  <w:style w:type="character" w:customStyle="1" w:styleId="Bodytext9pt">
    <w:name w:val="Body text + 9 pt"/>
    <w:uiPriority w:val="99"/>
    <w:rsid w:val="00835C12"/>
    <w:rPr>
      <w:rFonts w:ascii=".VnTime" w:hAnsi=".VnTime" w:cs=".VnTime"/>
      <w:b/>
      <w:bCs/>
      <w:sz w:val="18"/>
      <w:szCs w:val="18"/>
      <w:u w:val="none"/>
    </w:rPr>
  </w:style>
  <w:style w:type="character" w:customStyle="1" w:styleId="Heading90">
    <w:name w:val="Heading #9_"/>
    <w:link w:val="Heading91"/>
    <w:uiPriority w:val="99"/>
    <w:locked/>
    <w:rsid w:val="00835C12"/>
    <w:rPr>
      <w:rFonts w:ascii=".VnArial" w:hAnsi=".VnArial" w:cs=".VnArial"/>
      <w:b/>
      <w:bCs/>
      <w:sz w:val="27"/>
      <w:szCs w:val="27"/>
      <w:shd w:val="clear" w:color="auto" w:fill="FFFFFF"/>
    </w:rPr>
  </w:style>
  <w:style w:type="paragraph" w:customStyle="1" w:styleId="Heading91">
    <w:name w:val="Heading #9"/>
    <w:basedOn w:val="Normal"/>
    <w:link w:val="Heading90"/>
    <w:uiPriority w:val="99"/>
    <w:rsid w:val="00835C12"/>
    <w:pPr>
      <w:widowControl w:val="0"/>
      <w:shd w:val="clear" w:color="auto" w:fill="FFFFFF"/>
      <w:spacing w:before="60" w:after="60" w:line="240" w:lineRule="atLeast"/>
      <w:outlineLvl w:val="8"/>
    </w:pPr>
    <w:rPr>
      <w:rFonts w:ascii=".VnArial" w:eastAsia="Calibri" w:hAnsi=".VnArial"/>
      <w:b/>
      <w:bCs/>
      <w:sz w:val="27"/>
      <w:szCs w:val="27"/>
    </w:rPr>
  </w:style>
  <w:style w:type="character" w:customStyle="1" w:styleId="Heading116">
    <w:name w:val="Heading #11 (6)_"/>
    <w:link w:val="Heading1160"/>
    <w:uiPriority w:val="99"/>
    <w:locked/>
    <w:rsid w:val="00835C12"/>
    <w:rPr>
      <w:rFonts w:ascii=".VnTime" w:hAnsi=".VnTime" w:cs=".VnTime"/>
      <w:sz w:val="13"/>
      <w:szCs w:val="13"/>
      <w:shd w:val="clear" w:color="auto" w:fill="FFFFFF"/>
    </w:rPr>
  </w:style>
  <w:style w:type="paragraph" w:customStyle="1" w:styleId="Heading1160">
    <w:name w:val="Heading #11 (6)"/>
    <w:basedOn w:val="Normal"/>
    <w:link w:val="Heading116"/>
    <w:uiPriority w:val="99"/>
    <w:rsid w:val="00835C12"/>
    <w:pPr>
      <w:widowControl w:val="0"/>
      <w:shd w:val="clear" w:color="auto" w:fill="FFFFFF"/>
      <w:spacing w:before="180" w:line="240" w:lineRule="atLeast"/>
    </w:pPr>
    <w:rPr>
      <w:rFonts w:ascii=".VnTime" w:eastAsia="Calibri" w:hAnsi=".VnTime"/>
      <w:sz w:val="13"/>
      <w:szCs w:val="13"/>
    </w:rPr>
  </w:style>
  <w:style w:type="character" w:customStyle="1" w:styleId="Bodytext34">
    <w:name w:val="Body text (34)_"/>
    <w:link w:val="Bodytext340"/>
    <w:uiPriority w:val="99"/>
    <w:locked/>
    <w:rsid w:val="00835C12"/>
    <w:rPr>
      <w:rFonts w:ascii=".VnTime" w:hAnsi=".VnTime" w:cs=".VnTime"/>
      <w:sz w:val="13"/>
      <w:szCs w:val="13"/>
      <w:shd w:val="clear" w:color="auto" w:fill="FFFFFF"/>
    </w:rPr>
  </w:style>
  <w:style w:type="paragraph" w:customStyle="1" w:styleId="Bodytext340">
    <w:name w:val="Body text (34)"/>
    <w:basedOn w:val="Normal"/>
    <w:link w:val="Bodytext34"/>
    <w:uiPriority w:val="99"/>
    <w:rsid w:val="00835C12"/>
    <w:pPr>
      <w:widowControl w:val="0"/>
      <w:shd w:val="clear" w:color="auto" w:fill="FFFFFF"/>
      <w:spacing w:before="120" w:after="240" w:line="240" w:lineRule="atLeast"/>
    </w:pPr>
    <w:rPr>
      <w:rFonts w:ascii=".VnTime" w:eastAsia="Calibri" w:hAnsi=".VnTime"/>
      <w:sz w:val="13"/>
      <w:szCs w:val="13"/>
    </w:rPr>
  </w:style>
  <w:style w:type="character" w:customStyle="1" w:styleId="Heading116CenturySchoolbook">
    <w:name w:val="Heading #11 (6) + Century Schoolbook"/>
    <w:uiPriority w:val="99"/>
    <w:rsid w:val="00835C12"/>
    <w:rPr>
      <w:rFonts w:ascii=".VnTime" w:hAnsi=".VnTime" w:cs=".VnTime"/>
      <w:sz w:val="13"/>
      <w:szCs w:val="13"/>
      <w:u w:val="none"/>
    </w:rPr>
  </w:style>
  <w:style w:type="character" w:customStyle="1" w:styleId="Bodytext36Italic">
    <w:name w:val="Body text (36) + Italic"/>
    <w:uiPriority w:val="99"/>
    <w:rsid w:val="00835C12"/>
    <w:rPr>
      <w:rFonts w:ascii=".VnTime" w:hAnsi=".VnTime" w:cs=".VnTime"/>
      <w:b/>
      <w:bCs/>
      <w:i/>
      <w:iCs/>
      <w:sz w:val="20"/>
      <w:szCs w:val="20"/>
      <w:u w:val="none"/>
      <w:lang w:val="en-US" w:eastAsia="en-US"/>
    </w:rPr>
  </w:style>
  <w:style w:type="character" w:customStyle="1" w:styleId="Bodytext34CenturySchoolbook">
    <w:name w:val="Body text (34) + Century Schoolbook"/>
    <w:uiPriority w:val="99"/>
    <w:rsid w:val="00835C12"/>
    <w:rPr>
      <w:rFonts w:ascii=".VnTime" w:hAnsi=".VnTime" w:cs=".VnTime"/>
      <w:sz w:val="13"/>
      <w:szCs w:val="13"/>
      <w:u w:val="none"/>
    </w:rPr>
  </w:style>
  <w:style w:type="character" w:customStyle="1" w:styleId="Bodytext135pt13">
    <w:name w:val="Body text + 13.5 pt13"/>
    <w:aliases w:val="Bold43,Spacing 0 pt81"/>
    <w:uiPriority w:val="99"/>
    <w:rsid w:val="00835C12"/>
    <w:rPr>
      <w:rFonts w:ascii=".VnTime" w:hAnsi=".VnTime" w:cs=".VnTime"/>
      <w:b/>
      <w:bCs/>
      <w:spacing w:val="0"/>
      <w:sz w:val="27"/>
      <w:szCs w:val="27"/>
      <w:u w:val="none"/>
      <w:shd w:val="clear" w:color="auto" w:fill="FFFFFF"/>
    </w:rPr>
  </w:style>
  <w:style w:type="character" w:customStyle="1" w:styleId="Bodytext135pt12">
    <w:name w:val="Body text + 13.5 pt12"/>
    <w:aliases w:val="Bold42,Spacing 0 pt80"/>
    <w:uiPriority w:val="99"/>
    <w:rsid w:val="00835C12"/>
    <w:rPr>
      <w:rFonts w:ascii=".VnTime" w:hAnsi=".VnTime" w:cs=".VnTime"/>
      <w:b/>
      <w:bCs/>
      <w:noProof/>
      <w:spacing w:val="0"/>
      <w:sz w:val="27"/>
      <w:szCs w:val="27"/>
      <w:u w:val="none"/>
      <w:shd w:val="clear" w:color="auto" w:fill="FFFFFF"/>
    </w:rPr>
  </w:style>
  <w:style w:type="character" w:customStyle="1" w:styleId="Headerorfooter">
    <w:name w:val="Header or footer"/>
    <w:uiPriority w:val="99"/>
    <w:rsid w:val="00835C12"/>
    <w:rPr>
      <w:rFonts w:ascii=".VnTime" w:hAnsi=".VnTime" w:cs=".VnTime"/>
      <w:b/>
      <w:bCs/>
      <w:noProof/>
      <w:spacing w:val="20"/>
      <w:sz w:val="32"/>
      <w:szCs w:val="32"/>
      <w:u w:val="none"/>
    </w:rPr>
  </w:style>
  <w:style w:type="character" w:customStyle="1" w:styleId="BodytextArial8">
    <w:name w:val="Body text + Arial8"/>
    <w:aliases w:val="12.5 pt,Spacing 0 pt21"/>
    <w:uiPriority w:val="99"/>
    <w:rsid w:val="00835C12"/>
    <w:rPr>
      <w:rFonts w:ascii=".VnArial" w:hAnsi=".VnArial" w:cs=".VnArial"/>
      <w:spacing w:val="0"/>
      <w:sz w:val="25"/>
      <w:szCs w:val="25"/>
      <w:u w:val="none"/>
    </w:rPr>
  </w:style>
  <w:style w:type="character" w:customStyle="1" w:styleId="Bodytext15pt2">
    <w:name w:val="Body text + 15 pt2"/>
    <w:uiPriority w:val="99"/>
    <w:rsid w:val="00835C12"/>
    <w:rPr>
      <w:rFonts w:ascii=".VnTime" w:hAnsi=".VnTime" w:cs=".VnTime"/>
      <w:spacing w:val="20"/>
      <w:sz w:val="30"/>
      <w:szCs w:val="30"/>
      <w:u w:val="none"/>
    </w:rPr>
  </w:style>
  <w:style w:type="character" w:customStyle="1" w:styleId="Picturecaption6Exact">
    <w:name w:val="Picture caption (6) Exact"/>
    <w:link w:val="Picturecaption6"/>
    <w:uiPriority w:val="99"/>
    <w:locked/>
    <w:rsid w:val="00835C12"/>
    <w:rPr>
      <w:i/>
      <w:iCs/>
      <w:noProof/>
      <w:sz w:val="18"/>
      <w:szCs w:val="18"/>
      <w:shd w:val="clear" w:color="auto" w:fill="FFFFFF"/>
    </w:rPr>
  </w:style>
  <w:style w:type="paragraph" w:customStyle="1" w:styleId="Picturecaption6">
    <w:name w:val="Picture caption (6)"/>
    <w:basedOn w:val="Normal"/>
    <w:link w:val="Picturecaption6Exact"/>
    <w:uiPriority w:val="99"/>
    <w:rsid w:val="00835C12"/>
    <w:pPr>
      <w:widowControl w:val="0"/>
      <w:shd w:val="clear" w:color="auto" w:fill="FFFFFF"/>
      <w:spacing w:line="240" w:lineRule="atLeast"/>
    </w:pPr>
    <w:rPr>
      <w:rFonts w:ascii="Calibri" w:eastAsia="Calibri" w:hAnsi="Calibri"/>
      <w:i/>
      <w:iCs/>
      <w:noProof/>
      <w:sz w:val="18"/>
      <w:szCs w:val="18"/>
    </w:rPr>
  </w:style>
  <w:style w:type="character" w:customStyle="1" w:styleId="Bodytext12pt">
    <w:name w:val="Body text + 12 pt"/>
    <w:uiPriority w:val="99"/>
    <w:rsid w:val="00835C12"/>
    <w:rPr>
      <w:rFonts w:ascii=".VnTime" w:hAnsi=".VnTime" w:cs=".VnTime"/>
      <w:b/>
      <w:bCs/>
      <w:sz w:val="24"/>
      <w:szCs w:val="24"/>
      <w:u w:val="none"/>
      <w:effect w:val="none"/>
    </w:rPr>
  </w:style>
  <w:style w:type="character" w:customStyle="1" w:styleId="Bodytext8ArialUnicodeMS3">
    <w:name w:val="Body text (8) + Arial Unicode MS3"/>
    <w:aliases w:val="12.5 pt6,Not Bold26,Spacing 0 pt50"/>
    <w:uiPriority w:val="99"/>
    <w:rsid w:val="00835C12"/>
    <w:rPr>
      <w:rFonts w:ascii=".VnTime" w:eastAsia="Times New Roman" w:cs=".VnTime"/>
      <w:b/>
      <w:bCs/>
      <w:spacing w:val="0"/>
      <w:sz w:val="25"/>
      <w:szCs w:val="25"/>
      <w:shd w:val="clear" w:color="auto" w:fill="FFFFFF"/>
    </w:rPr>
  </w:style>
  <w:style w:type="character" w:customStyle="1" w:styleId="TablecaptionArialUnicodeMS">
    <w:name w:val="Table caption + Arial Unicode MS"/>
    <w:aliases w:val="12.5 pt5,Not Bold24,Spacing 0 pt48"/>
    <w:uiPriority w:val="99"/>
    <w:rsid w:val="00835C12"/>
    <w:rPr>
      <w:rFonts w:ascii=".VnTime" w:hAnsi=".VnTime" w:cs=".VnTime"/>
      <w:spacing w:val="0"/>
      <w:sz w:val="25"/>
      <w:szCs w:val="25"/>
      <w:u w:val="none"/>
      <w:shd w:val="clear" w:color="auto" w:fill="FFFFFF"/>
    </w:rPr>
  </w:style>
  <w:style w:type="character" w:customStyle="1" w:styleId="Tablecaption145pt">
    <w:name w:val="Table caption + 14.5 pt"/>
    <w:aliases w:val="Not Bold23,Spacing 0 pt47"/>
    <w:uiPriority w:val="99"/>
    <w:rsid w:val="00835C12"/>
    <w:rPr>
      <w:rFonts w:ascii=".VnTime" w:hAnsi=".VnTime" w:cs=".VnTime"/>
      <w:spacing w:val="0"/>
      <w:sz w:val="29"/>
      <w:szCs w:val="29"/>
      <w:u w:val="none"/>
      <w:shd w:val="clear" w:color="auto" w:fill="FFFFFF"/>
    </w:rPr>
  </w:style>
  <w:style w:type="character" w:customStyle="1" w:styleId="TablecaptionSmallCaps">
    <w:name w:val="Table caption + Small Caps"/>
    <w:uiPriority w:val="99"/>
    <w:rsid w:val="00835C12"/>
    <w:rPr>
      <w:rFonts w:ascii=".VnTime" w:hAnsi=".VnTime" w:cs=".VnTime"/>
      <w:smallCaps/>
      <w:spacing w:val="10"/>
      <w:sz w:val="27"/>
      <w:szCs w:val="27"/>
      <w:u w:val="none"/>
      <w:shd w:val="clear" w:color="auto" w:fill="FFFFFF"/>
    </w:rPr>
  </w:style>
  <w:style w:type="character" w:customStyle="1" w:styleId="Bodytext23175pt">
    <w:name w:val="Body text (23) + 17.5 pt"/>
    <w:aliases w:val="Not Bold22"/>
    <w:uiPriority w:val="99"/>
    <w:rsid w:val="00835C12"/>
    <w:rPr>
      <w:rFonts w:ascii=".VnTime" w:eastAsia="Times New Roman" w:cs=".VnTime"/>
      <w:b/>
      <w:bCs/>
      <w:sz w:val="35"/>
      <w:szCs w:val="35"/>
      <w:shd w:val="clear" w:color="auto" w:fill="FFFFFF"/>
    </w:rPr>
  </w:style>
  <w:style w:type="character" w:customStyle="1" w:styleId="Bodytext11125pt">
    <w:name w:val="Body text (11) + 12.5 pt"/>
    <w:uiPriority w:val="99"/>
    <w:rsid w:val="00835C12"/>
    <w:rPr>
      <w:rFonts w:ascii=".VnTime" w:hAnsi=".VnTime" w:cs=".VnTime"/>
      <w:sz w:val="25"/>
      <w:szCs w:val="25"/>
      <w:shd w:val="clear" w:color="auto" w:fill="FFFFFF"/>
    </w:rPr>
  </w:style>
  <w:style w:type="character" w:customStyle="1" w:styleId="Bodytext145pt4">
    <w:name w:val="Body text + 14.5 pt4"/>
    <w:aliases w:val="Spacing 0 pt59"/>
    <w:uiPriority w:val="99"/>
    <w:rsid w:val="00835C12"/>
    <w:rPr>
      <w:rFonts w:ascii=".VnTime" w:hAnsi=".VnTime" w:cs=".VnTime"/>
      <w:spacing w:val="0"/>
      <w:sz w:val="29"/>
      <w:szCs w:val="29"/>
      <w:u w:val="none"/>
      <w:shd w:val="clear" w:color="auto" w:fill="FFFFFF"/>
    </w:rPr>
  </w:style>
  <w:style w:type="character" w:customStyle="1" w:styleId="Bodytext155pt1">
    <w:name w:val="Body text + 15.5 pt1"/>
    <w:aliases w:val="Spacing 0 pt26"/>
    <w:uiPriority w:val="99"/>
    <w:rsid w:val="00835C12"/>
    <w:rPr>
      <w:rFonts w:ascii=".VnTime" w:hAnsi=".VnTime" w:cs=".VnTime"/>
      <w:spacing w:val="10"/>
      <w:sz w:val="31"/>
      <w:szCs w:val="31"/>
      <w:u w:val="none"/>
      <w:effect w:val="none"/>
      <w:shd w:val="clear" w:color="auto" w:fill="FFFFFF"/>
    </w:rPr>
  </w:style>
  <w:style w:type="character" w:customStyle="1" w:styleId="Picturecaption2">
    <w:name w:val="Picture caption (2)_"/>
    <w:link w:val="Picturecaption20"/>
    <w:uiPriority w:val="99"/>
    <w:locked/>
    <w:rsid w:val="00835C12"/>
    <w:rPr>
      <w:rFonts w:ascii=".VnTime" w:eastAsia="Times New Roman" w:cs=".VnTime"/>
      <w:sz w:val="16"/>
      <w:szCs w:val="16"/>
      <w:shd w:val="clear" w:color="auto" w:fill="FFFFFF"/>
    </w:rPr>
  </w:style>
  <w:style w:type="paragraph" w:customStyle="1" w:styleId="Picturecaption20">
    <w:name w:val="Picture caption (2)"/>
    <w:basedOn w:val="Normal"/>
    <w:link w:val="Picturecaption2"/>
    <w:uiPriority w:val="99"/>
    <w:rsid w:val="00835C12"/>
    <w:pPr>
      <w:widowControl w:val="0"/>
      <w:shd w:val="clear" w:color="auto" w:fill="FFFFFF"/>
      <w:spacing w:line="240" w:lineRule="atLeast"/>
    </w:pPr>
    <w:rPr>
      <w:rFonts w:ascii=".VnTime" w:hAnsi="Calibri"/>
      <w:sz w:val="16"/>
      <w:szCs w:val="16"/>
      <w:shd w:val="clear" w:color="auto" w:fill="FFFFFF"/>
    </w:rPr>
  </w:style>
  <w:style w:type="paragraph" w:styleId="FootnoteText">
    <w:name w:val="footnote text"/>
    <w:basedOn w:val="Normal"/>
    <w:link w:val="FootnoteTextChar"/>
    <w:semiHidden/>
    <w:rsid w:val="00835C12"/>
    <w:rPr>
      <w:rFonts w:ascii=".VnTime" w:hAnsi=".VnTime" w:cs=".VnTime"/>
      <w:sz w:val="20"/>
      <w:szCs w:val="20"/>
    </w:rPr>
  </w:style>
  <w:style w:type="character" w:customStyle="1" w:styleId="FootnoteTextChar">
    <w:name w:val="Footnote Text Char"/>
    <w:basedOn w:val="DefaultParagraphFont"/>
    <w:link w:val="FootnoteText"/>
    <w:locked/>
    <w:rsid w:val="00835C12"/>
    <w:rPr>
      <w:rFonts w:ascii=".VnTime" w:hAnsi=".VnTime" w:cs=".VnTime"/>
      <w:sz w:val="20"/>
      <w:szCs w:val="20"/>
    </w:rPr>
  </w:style>
  <w:style w:type="paragraph" w:styleId="Title">
    <w:name w:val="Title"/>
    <w:basedOn w:val="Normal"/>
    <w:link w:val="TitleChar"/>
    <w:qFormat/>
    <w:rsid w:val="00835C12"/>
    <w:pPr>
      <w:tabs>
        <w:tab w:val="center" w:pos="4500"/>
      </w:tabs>
      <w:spacing w:line="288" w:lineRule="auto"/>
      <w:jc w:val="center"/>
    </w:pPr>
    <w:rPr>
      <w:rFonts w:ascii=".VnTime" w:hAnsi=".VnTime" w:cs=".VnTime"/>
      <w:b/>
      <w:bCs/>
      <w:sz w:val="32"/>
      <w:szCs w:val="32"/>
    </w:rPr>
  </w:style>
  <w:style w:type="character" w:customStyle="1" w:styleId="TitleChar">
    <w:name w:val="Title Char"/>
    <w:basedOn w:val="DefaultParagraphFont"/>
    <w:link w:val="Title"/>
    <w:locked/>
    <w:rsid w:val="00835C12"/>
    <w:rPr>
      <w:rFonts w:ascii=".VnTime" w:hAnsi=".VnTime" w:cs=".VnTime"/>
      <w:b/>
      <w:bCs/>
      <w:sz w:val="28"/>
      <w:szCs w:val="28"/>
    </w:rPr>
  </w:style>
  <w:style w:type="paragraph" w:styleId="TableofFigures">
    <w:name w:val="table of figures"/>
    <w:basedOn w:val="Normal"/>
    <w:next w:val="Normal"/>
    <w:uiPriority w:val="99"/>
    <w:semiHidden/>
    <w:rsid w:val="007A6BBC"/>
  </w:style>
  <w:style w:type="character" w:styleId="PlaceholderText">
    <w:name w:val="Placeholder Text"/>
    <w:basedOn w:val="DefaultParagraphFont"/>
    <w:uiPriority w:val="99"/>
    <w:semiHidden/>
    <w:rsid w:val="00E64771"/>
    <w:rPr>
      <w:color w:val="808080"/>
    </w:rPr>
  </w:style>
  <w:style w:type="character" w:styleId="Strong">
    <w:name w:val="Strong"/>
    <w:aliases w:val="heading 3"/>
    <w:uiPriority w:val="22"/>
    <w:qFormat/>
    <w:locked/>
    <w:rsid w:val="001C1057"/>
    <w:rPr>
      <w:rFonts w:ascii="Calibri" w:hAnsi="Calibri" w:cs="Calibri" w:hint="default"/>
      <w:bCs w:val="0"/>
      <w:color w:val="000000"/>
      <w:sz w:val="24"/>
    </w:rPr>
  </w:style>
  <w:style w:type="character" w:customStyle="1" w:styleId="BodyTextChar">
    <w:name w:val="Body Text Char"/>
    <w:link w:val="BodyTexta"/>
    <w:rsid w:val="001C1057"/>
    <w:rPr>
      <w:rFonts w:ascii="VNtimes new roman" w:hAnsi="VNtimes new roman"/>
      <w:sz w:val="28"/>
      <w:szCs w:val="24"/>
      <w:lang w:val="vi-VN"/>
    </w:rPr>
  </w:style>
  <w:style w:type="paragraph" w:styleId="BodyTexta">
    <w:name w:val="Body Text"/>
    <w:basedOn w:val="Normal"/>
    <w:link w:val="BodyTextChar"/>
    <w:unhideWhenUsed/>
    <w:rsid w:val="001C1057"/>
    <w:rPr>
      <w:rFonts w:ascii="VNtimes new roman" w:eastAsia="Calibri" w:hAnsi="VNtimes new roman"/>
      <w:szCs w:val="24"/>
      <w:lang w:val="vi-VN"/>
    </w:rPr>
  </w:style>
  <w:style w:type="character" w:customStyle="1" w:styleId="BodyTextChar1">
    <w:name w:val="Body Text Char1"/>
    <w:basedOn w:val="DefaultParagraphFont"/>
    <w:link w:val="BodyTexta"/>
    <w:uiPriority w:val="99"/>
    <w:semiHidden/>
    <w:rsid w:val="001C1057"/>
    <w:rPr>
      <w:rFonts w:ascii="Times New Roman" w:eastAsia="Times New Roman" w:hAnsi="Times New Roman"/>
      <w:sz w:val="28"/>
      <w:szCs w:val="28"/>
    </w:rPr>
  </w:style>
  <w:style w:type="character" w:customStyle="1" w:styleId="BodyTextIndentChar">
    <w:name w:val="Body Text Indent Char"/>
    <w:link w:val="BodyTextIndent"/>
    <w:rsid w:val="001C1057"/>
    <w:rPr>
      <w:spacing w:val="4"/>
      <w:sz w:val="28"/>
    </w:rPr>
  </w:style>
  <w:style w:type="paragraph" w:styleId="BodyTextIndent">
    <w:name w:val="Body Text Indent"/>
    <w:basedOn w:val="Normal"/>
    <w:link w:val="BodyTextIndentChar"/>
    <w:unhideWhenUsed/>
    <w:rsid w:val="001C1057"/>
    <w:pPr>
      <w:spacing w:before="120" w:line="440" w:lineRule="exact"/>
      <w:ind w:firstLine="720"/>
      <w:jc w:val="both"/>
    </w:pPr>
    <w:rPr>
      <w:rFonts w:ascii="Calibri" w:eastAsia="Calibri" w:hAnsi="Calibri"/>
      <w:spacing w:val="4"/>
      <w:szCs w:val="20"/>
    </w:rPr>
  </w:style>
  <w:style w:type="character" w:customStyle="1" w:styleId="BodyTextIndentChar1">
    <w:name w:val="Body Text Indent Char1"/>
    <w:basedOn w:val="DefaultParagraphFont"/>
    <w:link w:val="BodyTextIndent"/>
    <w:uiPriority w:val="99"/>
    <w:semiHidden/>
    <w:rsid w:val="001C1057"/>
    <w:rPr>
      <w:rFonts w:ascii="Times New Roman" w:eastAsia="Times New Roman" w:hAnsi="Times New Roman"/>
      <w:sz w:val="28"/>
      <w:szCs w:val="28"/>
    </w:rPr>
  </w:style>
  <w:style w:type="character" w:customStyle="1" w:styleId="BodyText2Char">
    <w:name w:val="Body Text 2 Char"/>
    <w:link w:val="BodyText22"/>
    <w:rsid w:val="001C1057"/>
    <w:rPr>
      <w:rFonts w:ascii=".VnTime" w:hAnsi=".VnTime"/>
      <w:sz w:val="28"/>
    </w:rPr>
  </w:style>
  <w:style w:type="paragraph" w:styleId="BodyText22">
    <w:name w:val="Body Text 2"/>
    <w:basedOn w:val="Normal"/>
    <w:link w:val="BodyText2Char"/>
    <w:unhideWhenUsed/>
    <w:rsid w:val="001C1057"/>
    <w:pPr>
      <w:tabs>
        <w:tab w:val="left" w:pos="0"/>
      </w:tabs>
      <w:spacing w:before="120"/>
      <w:ind w:right="43"/>
      <w:jc w:val="both"/>
    </w:pPr>
    <w:rPr>
      <w:rFonts w:ascii=".VnTime" w:eastAsia="Calibri" w:hAnsi=".VnTime"/>
      <w:szCs w:val="20"/>
    </w:rPr>
  </w:style>
  <w:style w:type="character" w:customStyle="1" w:styleId="BodyText2Char1">
    <w:name w:val="Body Text 2 Char1"/>
    <w:basedOn w:val="DefaultParagraphFont"/>
    <w:link w:val="BodyText22"/>
    <w:uiPriority w:val="99"/>
    <w:semiHidden/>
    <w:rsid w:val="001C1057"/>
    <w:rPr>
      <w:rFonts w:ascii="Times New Roman" w:eastAsia="Times New Roman" w:hAnsi="Times New Roman"/>
      <w:sz w:val="28"/>
      <w:szCs w:val="28"/>
    </w:rPr>
  </w:style>
  <w:style w:type="character" w:customStyle="1" w:styleId="BodyText3Char">
    <w:name w:val="Body Text 3 Char"/>
    <w:link w:val="BodyText35"/>
    <w:rsid w:val="001C1057"/>
    <w:rPr>
      <w:rFonts w:ascii=".VnArialH" w:hAnsi=".VnArialH"/>
      <w:b/>
      <w:spacing w:val="4"/>
      <w:sz w:val="28"/>
    </w:rPr>
  </w:style>
  <w:style w:type="paragraph" w:styleId="BodyText35">
    <w:name w:val="Body Text 3"/>
    <w:basedOn w:val="Normal"/>
    <w:link w:val="BodyText3Char"/>
    <w:unhideWhenUsed/>
    <w:rsid w:val="001C1057"/>
    <w:pPr>
      <w:spacing w:line="460" w:lineRule="exact"/>
      <w:jc w:val="center"/>
    </w:pPr>
    <w:rPr>
      <w:rFonts w:ascii=".VnArialH" w:eastAsia="Calibri" w:hAnsi=".VnArialH"/>
      <w:b/>
      <w:spacing w:val="4"/>
      <w:szCs w:val="20"/>
    </w:rPr>
  </w:style>
  <w:style w:type="character" w:customStyle="1" w:styleId="BodyText3Char1">
    <w:name w:val="Body Text 3 Char1"/>
    <w:basedOn w:val="DefaultParagraphFont"/>
    <w:link w:val="BodyText35"/>
    <w:uiPriority w:val="99"/>
    <w:semiHidden/>
    <w:rsid w:val="001C1057"/>
    <w:rPr>
      <w:rFonts w:ascii="Times New Roman" w:eastAsia="Times New Roman" w:hAnsi="Times New Roman"/>
      <w:sz w:val="16"/>
      <w:szCs w:val="16"/>
    </w:rPr>
  </w:style>
  <w:style w:type="character" w:customStyle="1" w:styleId="BodyTextIndent2Char">
    <w:name w:val="Body Text Indent 2 Char"/>
    <w:link w:val="BodyTextIndent2"/>
    <w:rsid w:val="001C1057"/>
    <w:rPr>
      <w:rFonts w:ascii="VNtimes new roman" w:hAnsi="VNtimes new roman"/>
      <w:sz w:val="28"/>
      <w:lang w:val="vi-VN"/>
    </w:rPr>
  </w:style>
  <w:style w:type="paragraph" w:styleId="BodyTextIndent2">
    <w:name w:val="Body Text Indent 2"/>
    <w:basedOn w:val="Normal"/>
    <w:link w:val="BodyTextIndent2Char"/>
    <w:unhideWhenUsed/>
    <w:rsid w:val="001C1057"/>
    <w:pPr>
      <w:ind w:firstLine="720"/>
      <w:jc w:val="both"/>
    </w:pPr>
    <w:rPr>
      <w:rFonts w:ascii="VNtimes new roman" w:eastAsia="Calibri" w:hAnsi="VNtimes new roman"/>
      <w:szCs w:val="20"/>
      <w:lang w:val="vi-VN"/>
    </w:rPr>
  </w:style>
  <w:style w:type="character" w:customStyle="1" w:styleId="BodyTextIndent2Char1">
    <w:name w:val="Body Text Indent 2 Char1"/>
    <w:basedOn w:val="DefaultParagraphFont"/>
    <w:link w:val="BodyTextIndent2"/>
    <w:uiPriority w:val="99"/>
    <w:semiHidden/>
    <w:rsid w:val="001C1057"/>
    <w:rPr>
      <w:rFonts w:ascii="Times New Roman" w:eastAsia="Times New Roman" w:hAnsi="Times New Roman"/>
      <w:sz w:val="28"/>
      <w:szCs w:val="28"/>
    </w:rPr>
  </w:style>
  <w:style w:type="character" w:customStyle="1" w:styleId="BodyTextIndent3Char">
    <w:name w:val="Body Text Indent 3 Char"/>
    <w:link w:val="BodyTextIndent3"/>
    <w:rsid w:val="001C1057"/>
    <w:rPr>
      <w:sz w:val="16"/>
      <w:szCs w:val="16"/>
    </w:rPr>
  </w:style>
  <w:style w:type="paragraph" w:styleId="BodyTextIndent3">
    <w:name w:val="Body Text Indent 3"/>
    <w:basedOn w:val="Normal"/>
    <w:link w:val="BodyTextIndent3Char"/>
    <w:unhideWhenUsed/>
    <w:rsid w:val="001C1057"/>
    <w:pPr>
      <w:spacing w:after="120"/>
      <w:ind w:left="360"/>
    </w:pPr>
    <w:rPr>
      <w:rFonts w:ascii="Calibri" w:eastAsia="Calibri" w:hAnsi="Calibri"/>
      <w:sz w:val="16"/>
      <w:szCs w:val="16"/>
    </w:rPr>
  </w:style>
  <w:style w:type="character" w:customStyle="1" w:styleId="BodyTextIndent3Char1">
    <w:name w:val="Body Text Indent 3 Char1"/>
    <w:basedOn w:val="DefaultParagraphFont"/>
    <w:link w:val="BodyTextIndent3"/>
    <w:uiPriority w:val="99"/>
    <w:semiHidden/>
    <w:rsid w:val="001C1057"/>
    <w:rPr>
      <w:rFonts w:ascii="Times New Roman" w:eastAsia="Times New Roman" w:hAnsi="Times New Roman"/>
      <w:sz w:val="16"/>
      <w:szCs w:val="16"/>
    </w:rPr>
  </w:style>
  <w:style w:type="paragraph" w:styleId="NoSpacing">
    <w:name w:val="No Spacing"/>
    <w:uiPriority w:val="1"/>
    <w:qFormat/>
    <w:rsid w:val="001C1057"/>
    <w:pPr>
      <w:spacing w:before="120"/>
    </w:pPr>
    <w:rPr>
      <w:rFonts w:eastAsia="SimSun"/>
      <w:sz w:val="22"/>
      <w:szCs w:val="22"/>
      <w:lang w:eastAsia="zh-CN"/>
    </w:rPr>
  </w:style>
  <w:style w:type="paragraph" w:customStyle="1" w:styleId="Style1">
    <w:name w:val="Style1"/>
    <w:basedOn w:val="Normal"/>
    <w:autoRedefine/>
    <w:rsid w:val="001C1057"/>
    <w:pPr>
      <w:ind w:left="720" w:firstLine="750"/>
      <w:jc w:val="both"/>
    </w:pPr>
    <w:rPr>
      <w:rFonts w:ascii="Arial" w:eastAsia="PMingLiU" w:hAnsi="Arial" w:cs="Arial"/>
      <w:sz w:val="26"/>
      <w:szCs w:val="20"/>
    </w:rPr>
  </w:style>
  <w:style w:type="paragraph" w:styleId="ListBullet">
    <w:name w:val="List Bullet"/>
    <w:basedOn w:val="Normal"/>
    <w:autoRedefine/>
    <w:unhideWhenUsed/>
    <w:rsid w:val="001C1057"/>
    <w:pPr>
      <w:tabs>
        <w:tab w:val="num" w:pos="360"/>
      </w:tabs>
      <w:ind w:left="360" w:hanging="360"/>
    </w:pPr>
    <w:rPr>
      <w:rFonts w:ascii="VNtimes new roman" w:eastAsia="PMingLiU" w:hAnsi="VNtimes new roman"/>
    </w:rPr>
  </w:style>
  <w:style w:type="paragraph" w:styleId="ListBullet2">
    <w:name w:val="List Bullet 2"/>
    <w:basedOn w:val="Normal"/>
    <w:autoRedefine/>
    <w:unhideWhenUsed/>
    <w:rsid w:val="001C1057"/>
    <w:pPr>
      <w:tabs>
        <w:tab w:val="num" w:pos="643"/>
      </w:tabs>
      <w:ind w:left="643" w:hanging="360"/>
    </w:pPr>
    <w:rPr>
      <w:rFonts w:ascii="VNtimes new roman" w:eastAsia="PMingLiU" w:hAnsi="VNtimes new roman"/>
    </w:rPr>
  </w:style>
  <w:style w:type="paragraph" w:styleId="Caption">
    <w:name w:val="caption"/>
    <w:basedOn w:val="Normal"/>
    <w:next w:val="Normal"/>
    <w:qFormat/>
    <w:locked/>
    <w:rsid w:val="001C1057"/>
    <w:rPr>
      <w:rFonts w:eastAsia="PMingLiU"/>
      <w:b/>
      <w:bCs/>
      <w:sz w:val="20"/>
      <w:szCs w:val="20"/>
    </w:rPr>
  </w:style>
  <w:style w:type="paragraph" w:customStyle="1" w:styleId="StyleHeading2Left0cmFirstline0cm">
    <w:name w:val="Style Heading 2 + Left:  0 cm First line:  0 cm"/>
    <w:basedOn w:val="Heading2"/>
    <w:autoRedefine/>
    <w:rsid w:val="00055B79"/>
    <w:pPr>
      <w:keepLines w:val="0"/>
      <w:spacing w:line="288" w:lineRule="auto"/>
      <w:jc w:val="center"/>
      <w:outlineLvl w:val="9"/>
    </w:pPr>
    <w:rPr>
      <w:rFonts w:ascii=".VnArial" w:hAnsi=".VnArial" w:cs="Times New Roman"/>
      <w:bCs w:val="0"/>
      <w:iCs/>
      <w:color w:val="000000"/>
      <w:sz w:val="44"/>
      <w:szCs w:val="44"/>
      <w:lang w:val="nl-NL"/>
    </w:rPr>
  </w:style>
  <w:style w:type="paragraph" w:styleId="DocumentMap">
    <w:name w:val="Document Map"/>
    <w:basedOn w:val="Normal"/>
    <w:link w:val="DocumentMapChar"/>
    <w:semiHidden/>
    <w:rsid w:val="001C1057"/>
    <w:pPr>
      <w:shd w:val="clear" w:color="auto" w:fill="000080"/>
    </w:pPr>
    <w:rPr>
      <w:rFonts w:ascii="Tahoma" w:eastAsia="PMingLiU" w:hAnsi="Tahoma" w:cs="Tahoma"/>
      <w:sz w:val="20"/>
      <w:szCs w:val="20"/>
    </w:rPr>
  </w:style>
  <w:style w:type="character" w:customStyle="1" w:styleId="DocumentMapChar">
    <w:name w:val="Document Map Char"/>
    <w:basedOn w:val="DefaultParagraphFont"/>
    <w:link w:val="DocumentMap"/>
    <w:semiHidden/>
    <w:rsid w:val="001C1057"/>
    <w:rPr>
      <w:rFonts w:ascii="Tahoma" w:eastAsia="PMingLiU" w:hAnsi="Tahoma" w:cs="Tahoma"/>
      <w:shd w:val="clear" w:color="auto" w:fill="000080"/>
    </w:rPr>
  </w:style>
  <w:style w:type="character" w:customStyle="1" w:styleId="Heading6Char">
    <w:name w:val="Heading 6 Char"/>
    <w:basedOn w:val="DefaultParagraphFont"/>
    <w:link w:val="Heading6"/>
    <w:rsid w:val="009155FC"/>
    <w:rPr>
      <w:rFonts w:ascii=".VnTime" w:eastAsia="Times New Roman" w:hAnsi=".VnTime"/>
      <w:sz w:val="24"/>
      <w:szCs w:val="24"/>
    </w:rPr>
  </w:style>
  <w:style w:type="character" w:customStyle="1" w:styleId="Heading7Char">
    <w:name w:val="Heading 7 Char"/>
    <w:basedOn w:val="DefaultParagraphFont"/>
    <w:link w:val="Heading7"/>
    <w:rsid w:val="009155FC"/>
    <w:rPr>
      <w:rFonts w:ascii=".VnTime" w:eastAsia="Times New Roman" w:hAnsi=".VnTime"/>
      <w:sz w:val="24"/>
      <w:szCs w:val="24"/>
    </w:rPr>
  </w:style>
  <w:style w:type="character" w:customStyle="1" w:styleId="Heading8Char">
    <w:name w:val="Heading 8 Char"/>
    <w:basedOn w:val="DefaultParagraphFont"/>
    <w:link w:val="Heading8"/>
    <w:rsid w:val="009155FC"/>
    <w:rPr>
      <w:rFonts w:ascii=".VnTime" w:eastAsia="Times New Roman" w:hAnsi=".VnTime"/>
      <w:sz w:val="24"/>
      <w:szCs w:val="24"/>
    </w:rPr>
  </w:style>
  <w:style w:type="character" w:customStyle="1" w:styleId="Heading9Char">
    <w:name w:val="Heading 9 Char"/>
    <w:basedOn w:val="DefaultParagraphFont"/>
    <w:link w:val="Heading9"/>
    <w:rsid w:val="009155FC"/>
    <w:rPr>
      <w:rFonts w:ascii=".VnTime" w:eastAsia="Times New Roman" w:hAnsi=".VnTime"/>
      <w:sz w:val="24"/>
      <w:szCs w:val="24"/>
    </w:rPr>
  </w:style>
  <w:style w:type="paragraph" w:styleId="NormalWeb">
    <w:name w:val="Normal (Web)"/>
    <w:basedOn w:val="Normal"/>
    <w:uiPriority w:val="99"/>
    <w:rsid w:val="009155FC"/>
    <w:pPr>
      <w:spacing w:before="100" w:beforeAutospacing="1" w:after="100" w:afterAutospacing="1"/>
    </w:pPr>
    <w:rPr>
      <w:sz w:val="24"/>
      <w:szCs w:val="24"/>
    </w:rPr>
  </w:style>
  <w:style w:type="character" w:styleId="Emphasis">
    <w:name w:val="Emphasis"/>
    <w:basedOn w:val="DefaultParagraphFont"/>
    <w:uiPriority w:val="20"/>
    <w:qFormat/>
    <w:locked/>
    <w:rsid w:val="009155FC"/>
    <w:rPr>
      <w:i/>
      <w:iCs/>
    </w:rPr>
  </w:style>
  <w:style w:type="paragraph" w:customStyle="1" w:styleId="pbody">
    <w:name w:val="pbody"/>
    <w:basedOn w:val="Normal"/>
    <w:rsid w:val="009155FC"/>
    <w:pPr>
      <w:spacing w:before="80" w:after="80" w:line="200" w:lineRule="atLeast"/>
    </w:pPr>
    <w:rPr>
      <w:rFonts w:ascii="Arial" w:hAnsi="Arial" w:cs="Arial"/>
      <w:color w:val="000000"/>
      <w:sz w:val="12"/>
      <w:szCs w:val="12"/>
      <w:lang w:bidi="he-IL"/>
    </w:rPr>
  </w:style>
  <w:style w:type="character" w:styleId="CommentReference">
    <w:name w:val="annotation reference"/>
    <w:semiHidden/>
    <w:rsid w:val="009155FC"/>
    <w:rPr>
      <w:sz w:val="16"/>
      <w:szCs w:val="16"/>
    </w:rPr>
  </w:style>
  <w:style w:type="paragraph" w:styleId="CommentText">
    <w:name w:val="annotation text"/>
    <w:basedOn w:val="Normal"/>
    <w:link w:val="CommentTextChar"/>
    <w:semiHidden/>
    <w:rsid w:val="009155FC"/>
    <w:rPr>
      <w:rFonts w:eastAsia="Batang"/>
      <w:sz w:val="20"/>
      <w:szCs w:val="20"/>
      <w:lang w:eastAsia="ko-KR"/>
    </w:rPr>
  </w:style>
  <w:style w:type="character" w:customStyle="1" w:styleId="CommentTextChar">
    <w:name w:val="Comment Text Char"/>
    <w:basedOn w:val="DefaultParagraphFont"/>
    <w:link w:val="CommentText"/>
    <w:semiHidden/>
    <w:rsid w:val="009155FC"/>
    <w:rPr>
      <w:rFonts w:ascii="Times New Roman" w:eastAsia="Batang" w:hAnsi="Times New Roman"/>
      <w:lang w:eastAsia="ko-KR"/>
    </w:rPr>
  </w:style>
  <w:style w:type="paragraph" w:styleId="CommentSubject">
    <w:name w:val="annotation subject"/>
    <w:basedOn w:val="CommentText"/>
    <w:next w:val="CommentText"/>
    <w:link w:val="CommentSubjectChar"/>
    <w:semiHidden/>
    <w:rsid w:val="009155FC"/>
    <w:rPr>
      <w:b/>
      <w:bCs/>
    </w:rPr>
  </w:style>
  <w:style w:type="character" w:customStyle="1" w:styleId="CommentSubjectChar">
    <w:name w:val="Comment Subject Char"/>
    <w:basedOn w:val="CommentTextChar"/>
    <w:link w:val="CommentSubject"/>
    <w:semiHidden/>
    <w:rsid w:val="009155FC"/>
    <w:rPr>
      <w:b/>
      <w:bCs/>
    </w:rPr>
  </w:style>
  <w:style w:type="character" w:customStyle="1" w:styleId="hps">
    <w:name w:val="hps"/>
    <w:basedOn w:val="DefaultParagraphFont"/>
    <w:rsid w:val="0073127C"/>
  </w:style>
  <w:style w:type="character" w:customStyle="1" w:styleId="atn">
    <w:name w:val="atn"/>
    <w:basedOn w:val="DefaultParagraphFont"/>
    <w:rsid w:val="0073127C"/>
  </w:style>
  <w:style w:type="paragraph" w:styleId="z-TopofForm">
    <w:name w:val="HTML Top of Form"/>
    <w:basedOn w:val="Normal"/>
    <w:next w:val="Normal"/>
    <w:link w:val="z-TopofFormChar"/>
    <w:hidden/>
    <w:uiPriority w:val="99"/>
    <w:semiHidden/>
    <w:unhideWhenUsed/>
    <w:rsid w:val="0073127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3127C"/>
    <w:rPr>
      <w:rFonts w:ascii="Arial" w:eastAsia="Times New Roman" w:hAnsi="Arial" w:cs="Arial"/>
      <w:vanish/>
      <w:sz w:val="16"/>
      <w:szCs w:val="16"/>
    </w:rPr>
  </w:style>
  <w:style w:type="character" w:customStyle="1" w:styleId="gt-ft-text">
    <w:name w:val="gt-ft-text"/>
    <w:basedOn w:val="DefaultParagraphFont"/>
    <w:rsid w:val="0073127C"/>
  </w:style>
  <w:style w:type="paragraph" w:styleId="z-BottomofForm">
    <w:name w:val="HTML Bottom of Form"/>
    <w:basedOn w:val="Normal"/>
    <w:next w:val="Normal"/>
    <w:link w:val="z-BottomofFormChar"/>
    <w:hidden/>
    <w:uiPriority w:val="99"/>
    <w:semiHidden/>
    <w:unhideWhenUsed/>
    <w:rsid w:val="0073127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3127C"/>
    <w:rPr>
      <w:rFonts w:ascii="Arial" w:eastAsia="Times New Roman" w:hAnsi="Arial" w:cs="Arial"/>
      <w:vanish/>
      <w:sz w:val="16"/>
      <w:szCs w:val="16"/>
    </w:rPr>
  </w:style>
  <w:style w:type="character" w:customStyle="1" w:styleId="shorttext">
    <w:name w:val="short_text"/>
    <w:basedOn w:val="DefaultParagraphFont"/>
    <w:rsid w:val="0073127C"/>
  </w:style>
  <w:style w:type="character" w:customStyle="1" w:styleId="longtext">
    <w:name w:val="long_text"/>
    <w:basedOn w:val="DefaultParagraphFont"/>
    <w:rsid w:val="0073127C"/>
  </w:style>
  <w:style w:type="character" w:styleId="HTMLCite">
    <w:name w:val="HTML Cite"/>
    <w:basedOn w:val="DefaultParagraphFont"/>
    <w:uiPriority w:val="99"/>
    <w:semiHidden/>
    <w:unhideWhenUsed/>
    <w:rsid w:val="00D90AE2"/>
    <w:rPr>
      <w:i/>
      <w:iCs/>
    </w:rPr>
  </w:style>
  <w:style w:type="character" w:customStyle="1" w:styleId="st">
    <w:name w:val="st"/>
    <w:basedOn w:val="DefaultParagraphFont"/>
    <w:rsid w:val="006440A5"/>
  </w:style>
  <w:style w:type="character" w:customStyle="1" w:styleId="goog-gtc-translatablegoog-gtc-from-human">
    <w:name w:val="goog-gtc-translatable goog-gtc-from-human"/>
    <w:basedOn w:val="DefaultParagraphFont"/>
    <w:rsid w:val="00FE046E"/>
  </w:style>
  <w:style w:type="character" w:customStyle="1" w:styleId="apple-converted-space">
    <w:name w:val="apple-converted-space"/>
    <w:basedOn w:val="DefaultParagraphFont"/>
    <w:rsid w:val="00FE046E"/>
  </w:style>
  <w:style w:type="character" w:styleId="FootnoteReference">
    <w:name w:val="footnote reference"/>
    <w:basedOn w:val="DefaultParagraphFont"/>
    <w:semiHidden/>
    <w:rsid w:val="00FE046E"/>
    <w:rPr>
      <w:vertAlign w:val="superscript"/>
    </w:rPr>
  </w:style>
  <w:style w:type="paragraph" w:customStyle="1" w:styleId="MINH">
    <w:name w:val="MINH"/>
    <w:basedOn w:val="Normal"/>
    <w:qFormat/>
    <w:rsid w:val="00C338CF"/>
    <w:pPr>
      <w:spacing w:after="200" w:line="276" w:lineRule="auto"/>
      <w:jc w:val="both"/>
    </w:pPr>
    <w:rPr>
      <w:color w:val="000000"/>
      <w:sz w:val="24"/>
      <w:szCs w:val="22"/>
      <w:lang w:eastAsia="zh-CN"/>
    </w:rPr>
  </w:style>
  <w:style w:type="character" w:customStyle="1" w:styleId="notranslate">
    <w:name w:val="notranslate"/>
    <w:basedOn w:val="DefaultParagraphFont"/>
    <w:rsid w:val="00946083"/>
  </w:style>
  <w:style w:type="character" w:customStyle="1" w:styleId="null">
    <w:name w:val="null"/>
    <w:basedOn w:val="DefaultParagraphFont"/>
    <w:rsid w:val="005A3F9B"/>
  </w:style>
  <w:style w:type="paragraph" w:customStyle="1" w:styleId="Default">
    <w:name w:val="Default"/>
    <w:rsid w:val="00DC376D"/>
    <w:pPr>
      <w:autoSpaceDE w:val="0"/>
      <w:autoSpaceDN w:val="0"/>
      <w:adjustRightInd w:val="0"/>
    </w:pPr>
    <w:rPr>
      <w:rFonts w:ascii="NewsGothic LT" w:hAnsi="NewsGothic LT" w:cs="NewsGothic LT"/>
      <w:color w:val="000000"/>
      <w:sz w:val="24"/>
      <w:szCs w:val="24"/>
    </w:rPr>
  </w:style>
  <w:style w:type="character" w:customStyle="1" w:styleId="date">
    <w:name w:val="date"/>
    <w:basedOn w:val="DefaultParagraphFont"/>
    <w:rsid w:val="00A36A1B"/>
  </w:style>
  <w:style w:type="character" w:customStyle="1" w:styleId="badge">
    <w:name w:val="badge"/>
    <w:basedOn w:val="DefaultParagraphFont"/>
    <w:rsid w:val="00BB1775"/>
  </w:style>
  <w:style w:type="character" w:customStyle="1" w:styleId="tgc">
    <w:name w:val="_tgc"/>
    <w:basedOn w:val="DefaultParagraphFont"/>
    <w:rsid w:val="003B4A08"/>
  </w:style>
  <w:style w:type="character" w:customStyle="1" w:styleId="fontstyle01">
    <w:name w:val="fontstyle01"/>
    <w:basedOn w:val="DefaultParagraphFont"/>
    <w:rsid w:val="00AF4C63"/>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AF4C63"/>
    <w:rPr>
      <w:rFonts w:ascii="TimesNewRomanPS-ItalicMT" w:hAnsi="TimesNewRomanPS-ItalicMT" w:hint="default"/>
      <w:b w:val="0"/>
      <w:bCs w:val="0"/>
      <w:i/>
      <w:iCs/>
      <w:color w:val="000000"/>
      <w:sz w:val="24"/>
      <w:szCs w:val="24"/>
    </w:rPr>
  </w:style>
  <w:style w:type="character" w:customStyle="1" w:styleId="y0nh2b">
    <w:name w:val="y0nh2b"/>
    <w:basedOn w:val="DefaultParagraphFont"/>
    <w:rsid w:val="00C36E38"/>
  </w:style>
  <w:style w:type="character" w:customStyle="1" w:styleId="tlid-translation">
    <w:name w:val="tlid-translation"/>
    <w:basedOn w:val="DefaultParagraphFont"/>
    <w:rsid w:val="00C21777"/>
  </w:style>
  <w:style w:type="character" w:customStyle="1" w:styleId="ilfuvd">
    <w:name w:val="ilfuvd"/>
    <w:basedOn w:val="DefaultParagraphFont"/>
    <w:rsid w:val="004A43FE"/>
  </w:style>
  <w:style w:type="paragraph" w:customStyle="1" w:styleId="p1">
    <w:name w:val="p1"/>
    <w:basedOn w:val="Normal"/>
    <w:rsid w:val="00DF15FC"/>
    <w:pPr>
      <w:spacing w:before="100" w:beforeAutospacing="1" w:after="100" w:afterAutospacing="1"/>
    </w:pPr>
    <w:rPr>
      <w:sz w:val="24"/>
      <w:szCs w:val="24"/>
    </w:rPr>
  </w:style>
  <w:style w:type="paragraph" w:customStyle="1" w:styleId="Pa6">
    <w:name w:val="Pa6"/>
    <w:basedOn w:val="Normal"/>
    <w:next w:val="Normal"/>
    <w:uiPriority w:val="99"/>
    <w:rsid w:val="00C65475"/>
    <w:pPr>
      <w:autoSpaceDE w:val="0"/>
      <w:autoSpaceDN w:val="0"/>
      <w:adjustRightInd w:val="0"/>
      <w:spacing w:line="281" w:lineRule="atLeast"/>
    </w:pPr>
    <w:rPr>
      <w:rFonts w:ascii="Open Sans Light" w:eastAsiaTheme="minorEastAsia" w:hAnsi="Open Sans Light" w:cstheme="minorBidi"/>
      <w:sz w:val="24"/>
      <w:szCs w:val="24"/>
      <w:lang w:eastAsia="zh-CN"/>
    </w:rPr>
  </w:style>
  <w:style w:type="character" w:customStyle="1" w:styleId="s1">
    <w:name w:val="s1"/>
    <w:basedOn w:val="DefaultParagraphFont"/>
    <w:rsid w:val="004C0938"/>
  </w:style>
  <w:style w:type="paragraph" w:styleId="HTMLPreformatted">
    <w:name w:val="HTML Preformatted"/>
    <w:basedOn w:val="Normal"/>
    <w:link w:val="HTMLPreformattedChar"/>
    <w:uiPriority w:val="99"/>
    <w:unhideWhenUsed/>
    <w:rsid w:val="004C0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C0938"/>
    <w:rPr>
      <w:rFonts w:ascii="Courier New" w:eastAsia="Times New Roman" w:hAnsi="Courier New" w:cs="Courier New"/>
    </w:rPr>
  </w:style>
  <w:style w:type="character" w:styleId="FollowedHyperlink">
    <w:name w:val="FollowedHyperlink"/>
    <w:basedOn w:val="DefaultParagraphFont"/>
    <w:uiPriority w:val="99"/>
    <w:semiHidden/>
    <w:unhideWhenUsed/>
    <w:rsid w:val="004C093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251697">
      <w:bodyDiv w:val="1"/>
      <w:marLeft w:val="0"/>
      <w:marRight w:val="0"/>
      <w:marTop w:val="0"/>
      <w:marBottom w:val="0"/>
      <w:divBdr>
        <w:top w:val="none" w:sz="0" w:space="0" w:color="auto"/>
        <w:left w:val="none" w:sz="0" w:space="0" w:color="auto"/>
        <w:bottom w:val="none" w:sz="0" w:space="0" w:color="auto"/>
        <w:right w:val="none" w:sz="0" w:space="0" w:color="auto"/>
      </w:divBdr>
    </w:div>
    <w:div w:id="470250497">
      <w:bodyDiv w:val="1"/>
      <w:marLeft w:val="0"/>
      <w:marRight w:val="0"/>
      <w:marTop w:val="0"/>
      <w:marBottom w:val="0"/>
      <w:divBdr>
        <w:top w:val="none" w:sz="0" w:space="0" w:color="auto"/>
        <w:left w:val="none" w:sz="0" w:space="0" w:color="auto"/>
        <w:bottom w:val="none" w:sz="0" w:space="0" w:color="auto"/>
        <w:right w:val="none" w:sz="0" w:space="0" w:color="auto"/>
      </w:divBdr>
    </w:div>
    <w:div w:id="151645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dtt.gov.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nbientap@tdtt.gov.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1A006-A458-421C-85BA-C00FE294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68</Pages>
  <Words>12903</Words>
  <Characters>73552</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Chñ biªn:</vt:lpstr>
    </vt:vector>
  </TitlesOfParts>
  <Company>HOME</Company>
  <LinksUpToDate>false</LinksUpToDate>
  <CharactersWithSpaces>86283</CharactersWithSpaces>
  <SharedDoc>false</SharedDoc>
  <HLinks>
    <vt:vector size="84" baseType="variant">
      <vt:variant>
        <vt:i4>2752551</vt:i4>
      </vt:variant>
      <vt:variant>
        <vt:i4>41</vt:i4>
      </vt:variant>
      <vt:variant>
        <vt:i4>0</vt:i4>
      </vt:variant>
      <vt:variant>
        <vt:i4>5</vt:i4>
      </vt:variant>
      <vt:variant>
        <vt:lpwstr>http://www.tdtt.gov.vn/</vt:lpwstr>
      </vt:variant>
      <vt:variant>
        <vt:lpwstr/>
      </vt:variant>
      <vt:variant>
        <vt:i4>4128839</vt:i4>
      </vt:variant>
      <vt:variant>
        <vt:i4>38</vt:i4>
      </vt:variant>
      <vt:variant>
        <vt:i4>0</vt:i4>
      </vt:variant>
      <vt:variant>
        <vt:i4>5</vt:i4>
      </vt:variant>
      <vt:variant>
        <vt:lpwstr>mailto:banbientap@tdtt.gov.vn</vt:lpwstr>
      </vt:variant>
      <vt:variant>
        <vt:lpwstr/>
      </vt:variant>
      <vt:variant>
        <vt:i4>4587546</vt:i4>
      </vt:variant>
      <vt:variant>
        <vt:i4>33</vt:i4>
      </vt:variant>
      <vt:variant>
        <vt:i4>0</vt:i4>
      </vt:variant>
      <vt:variant>
        <vt:i4>5</vt:i4>
      </vt:variant>
      <vt:variant>
        <vt:lpwstr>http://www.gamji.com/</vt:lpwstr>
      </vt:variant>
      <vt:variant>
        <vt:lpwstr/>
      </vt:variant>
      <vt:variant>
        <vt:i4>1310792</vt:i4>
      </vt:variant>
      <vt:variant>
        <vt:i4>30</vt:i4>
      </vt:variant>
      <vt:variant>
        <vt:i4>0</vt:i4>
      </vt:variant>
      <vt:variant>
        <vt:i4>5</vt:i4>
      </vt:variant>
      <vt:variant>
        <vt:lpwstr>http://www.premier.gov.on.ca/</vt:lpwstr>
      </vt:variant>
      <vt:variant>
        <vt:lpwstr/>
      </vt:variant>
      <vt:variant>
        <vt:i4>6750313</vt:i4>
      </vt:variant>
      <vt:variant>
        <vt:i4>27</vt:i4>
      </vt:variant>
      <vt:variant>
        <vt:i4>0</vt:i4>
      </vt:variant>
      <vt:variant>
        <vt:i4>5</vt:i4>
      </vt:variant>
      <vt:variant>
        <vt:lpwstr>http://www.transitpass.ca/</vt:lpwstr>
      </vt:variant>
      <vt:variant>
        <vt:lpwstr/>
      </vt:variant>
      <vt:variant>
        <vt:i4>65547</vt:i4>
      </vt:variant>
      <vt:variant>
        <vt:i4>24</vt:i4>
      </vt:variant>
      <vt:variant>
        <vt:i4>0</vt:i4>
      </vt:variant>
      <vt:variant>
        <vt:i4>5</vt:i4>
      </vt:variant>
      <vt:variant>
        <vt:lpwstr>http://www.cflri.ca/</vt:lpwstr>
      </vt:variant>
      <vt:variant>
        <vt:lpwstr/>
      </vt:variant>
      <vt:variant>
        <vt:i4>3801205</vt:i4>
      </vt:variant>
      <vt:variant>
        <vt:i4>21</vt:i4>
      </vt:variant>
      <vt:variant>
        <vt:i4>0</vt:i4>
      </vt:variant>
      <vt:variant>
        <vt:i4>5</vt:i4>
      </vt:variant>
      <vt:variant>
        <vt:lpwstr>http://www.cdc.gov/</vt:lpwstr>
      </vt:variant>
      <vt:variant>
        <vt:lpwstr/>
      </vt:variant>
      <vt:variant>
        <vt:i4>4980814</vt:i4>
      </vt:variant>
      <vt:variant>
        <vt:i4>18</vt:i4>
      </vt:variant>
      <vt:variant>
        <vt:i4>0</vt:i4>
      </vt:variant>
      <vt:variant>
        <vt:i4>5</vt:i4>
      </vt:variant>
      <vt:variant>
        <vt:lpwstr>http://www.ncbi.nlm.nih.gov/</vt:lpwstr>
      </vt:variant>
      <vt:variant>
        <vt:lpwstr/>
      </vt:variant>
      <vt:variant>
        <vt:i4>983040</vt:i4>
      </vt:variant>
      <vt:variant>
        <vt:i4>15</vt:i4>
      </vt:variant>
      <vt:variant>
        <vt:i4>0</vt:i4>
      </vt:variant>
      <vt:variant>
        <vt:i4>5</vt:i4>
      </vt:variant>
      <vt:variant>
        <vt:lpwstr>http://www.independent.co.uk/</vt:lpwstr>
      </vt:variant>
      <vt:variant>
        <vt:lpwstr/>
      </vt:variant>
      <vt:variant>
        <vt:i4>6291578</vt:i4>
      </vt:variant>
      <vt:variant>
        <vt:i4>12</vt:i4>
      </vt:variant>
      <vt:variant>
        <vt:i4>0</vt:i4>
      </vt:variant>
      <vt:variant>
        <vt:i4>5</vt:i4>
      </vt:variant>
      <vt:variant>
        <vt:lpwstr>http://www.gov.uk/</vt:lpwstr>
      </vt:variant>
      <vt:variant>
        <vt:lpwstr/>
      </vt:variant>
      <vt:variant>
        <vt:i4>6029405</vt:i4>
      </vt:variant>
      <vt:variant>
        <vt:i4>9</vt:i4>
      </vt:variant>
      <vt:variant>
        <vt:i4>0</vt:i4>
      </vt:variant>
      <vt:variant>
        <vt:i4>5</vt:i4>
      </vt:variant>
      <vt:variant>
        <vt:lpwstr>http://www.sportengland.org/</vt:lpwstr>
      </vt:variant>
      <vt:variant>
        <vt:lpwstr/>
      </vt:variant>
      <vt:variant>
        <vt:i4>7143550</vt:i4>
      </vt:variant>
      <vt:variant>
        <vt:i4>6</vt:i4>
      </vt:variant>
      <vt:variant>
        <vt:i4>0</vt:i4>
      </vt:variant>
      <vt:variant>
        <vt:i4>5</vt:i4>
      </vt:variant>
      <vt:variant>
        <vt:lpwstr>http://www.timesofindia.indiatimes.com/</vt:lpwstr>
      </vt:variant>
      <vt:variant>
        <vt:lpwstr/>
      </vt:variant>
      <vt:variant>
        <vt:i4>3473460</vt:i4>
      </vt:variant>
      <vt:variant>
        <vt:i4>3</vt:i4>
      </vt:variant>
      <vt:variant>
        <vt:i4>0</vt:i4>
      </vt:variant>
      <vt:variant>
        <vt:i4>5</vt:i4>
      </vt:variant>
      <vt:variant>
        <vt:lpwstr>http://www.rediff.com/</vt:lpwstr>
      </vt:variant>
      <vt:variant>
        <vt:lpwstr/>
      </vt:variant>
      <vt:variant>
        <vt:i4>4128839</vt:i4>
      </vt:variant>
      <vt:variant>
        <vt:i4>0</vt:i4>
      </vt:variant>
      <vt:variant>
        <vt:i4>0</vt:i4>
      </vt:variant>
      <vt:variant>
        <vt:i4>5</vt:i4>
      </vt:variant>
      <vt:variant>
        <vt:lpwstr>mailto:banbientap@tdtt.gov.vn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Chñ biªn:</dc:title>
  <dc:creator>quy bang</dc:creator>
  <cp:lastModifiedBy>home</cp:lastModifiedBy>
  <cp:revision>18</cp:revision>
  <cp:lastPrinted>2016-05-05T03:26:00Z</cp:lastPrinted>
  <dcterms:created xsi:type="dcterms:W3CDTF">2020-02-05T10:04:00Z</dcterms:created>
  <dcterms:modified xsi:type="dcterms:W3CDTF">2020-02-06T03:33:00Z</dcterms:modified>
</cp:coreProperties>
</file>